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Look w:val="04A0" w:firstRow="1" w:lastRow="0" w:firstColumn="1" w:lastColumn="0" w:noHBand="0" w:noVBand="1"/>
      </w:tblPr>
      <w:tblGrid>
        <w:gridCol w:w="3510"/>
        <w:gridCol w:w="3261"/>
        <w:gridCol w:w="3099"/>
      </w:tblGrid>
      <w:tr w:rsidR="007333F1" w:rsidRPr="00360869" w:rsidTr="00CC5C1D">
        <w:trPr>
          <w:trHeight w:val="1011"/>
        </w:trPr>
        <w:tc>
          <w:tcPr>
            <w:tcW w:w="3510" w:type="dxa"/>
            <w:shd w:val="clear" w:color="auto" w:fill="auto"/>
          </w:tcPr>
          <w:p w:rsidR="007333F1" w:rsidRPr="00C1113A" w:rsidRDefault="007333F1" w:rsidP="007333F1">
            <w:pPr>
              <w:pStyle w:val="a3"/>
              <w:jc w:val="left"/>
              <w:rPr>
                <w:b w:val="0"/>
                <w:bCs w:val="0"/>
                <w:sz w:val="24"/>
                <w:szCs w:val="22"/>
              </w:rPr>
            </w:pPr>
            <w:r w:rsidRPr="00C1113A">
              <w:rPr>
                <w:b w:val="0"/>
                <w:bCs w:val="0"/>
                <w:sz w:val="24"/>
                <w:szCs w:val="22"/>
              </w:rPr>
              <w:t xml:space="preserve">Принято с учетом мнения педагогического совета школы (протокол № </w:t>
            </w:r>
            <w:r>
              <w:rPr>
                <w:b w:val="0"/>
                <w:bCs w:val="0"/>
                <w:sz w:val="24"/>
                <w:szCs w:val="22"/>
              </w:rPr>
              <w:t>10</w:t>
            </w:r>
            <w:r w:rsidRPr="00C1113A">
              <w:rPr>
                <w:b w:val="0"/>
                <w:bCs w:val="0"/>
                <w:sz w:val="24"/>
                <w:szCs w:val="22"/>
              </w:rPr>
              <w:t xml:space="preserve"> от </w:t>
            </w:r>
            <w:r>
              <w:rPr>
                <w:b w:val="0"/>
                <w:bCs w:val="0"/>
                <w:sz w:val="24"/>
                <w:szCs w:val="22"/>
              </w:rPr>
              <w:t>26</w:t>
            </w:r>
            <w:r w:rsidRPr="00C1113A">
              <w:rPr>
                <w:b w:val="0"/>
                <w:bCs w:val="0"/>
                <w:sz w:val="24"/>
                <w:szCs w:val="22"/>
              </w:rPr>
              <w:t>.</w:t>
            </w:r>
            <w:r>
              <w:rPr>
                <w:b w:val="0"/>
                <w:bCs w:val="0"/>
                <w:sz w:val="24"/>
                <w:szCs w:val="22"/>
              </w:rPr>
              <w:t>06</w:t>
            </w:r>
            <w:r w:rsidRPr="00C1113A">
              <w:rPr>
                <w:b w:val="0"/>
                <w:bCs w:val="0"/>
                <w:sz w:val="24"/>
                <w:szCs w:val="22"/>
              </w:rPr>
              <w:t>.202</w:t>
            </w:r>
            <w:r>
              <w:rPr>
                <w:b w:val="0"/>
                <w:bCs w:val="0"/>
                <w:sz w:val="24"/>
                <w:szCs w:val="22"/>
              </w:rPr>
              <w:t>2</w:t>
            </w:r>
            <w:r w:rsidRPr="00C1113A">
              <w:rPr>
                <w:b w:val="0"/>
                <w:bCs w:val="0"/>
                <w:sz w:val="24"/>
                <w:szCs w:val="22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7333F1" w:rsidRPr="00C1113A" w:rsidRDefault="007333F1" w:rsidP="00CC5C1D">
            <w:pPr>
              <w:pStyle w:val="a3"/>
              <w:jc w:val="left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3099" w:type="dxa"/>
            <w:shd w:val="clear" w:color="auto" w:fill="auto"/>
          </w:tcPr>
          <w:p w:rsidR="007333F1" w:rsidRPr="00C1113A" w:rsidRDefault="007333F1" w:rsidP="00CC5C1D">
            <w:pPr>
              <w:pStyle w:val="a3"/>
              <w:jc w:val="right"/>
              <w:rPr>
                <w:b w:val="0"/>
                <w:bCs w:val="0"/>
                <w:sz w:val="24"/>
                <w:szCs w:val="22"/>
              </w:rPr>
            </w:pPr>
            <w:r w:rsidRPr="00C1113A">
              <w:rPr>
                <w:b w:val="0"/>
                <w:bCs w:val="0"/>
                <w:sz w:val="24"/>
                <w:szCs w:val="22"/>
              </w:rPr>
              <w:t>У</w:t>
            </w:r>
            <w:r>
              <w:rPr>
                <w:b w:val="0"/>
                <w:bCs w:val="0"/>
                <w:sz w:val="24"/>
                <w:szCs w:val="22"/>
              </w:rPr>
              <w:t>ТВЕРЖДЕНО</w:t>
            </w:r>
          </w:p>
          <w:p w:rsidR="007333F1" w:rsidRPr="00C1113A" w:rsidRDefault="007333F1" w:rsidP="00CC5C1D">
            <w:pPr>
              <w:pStyle w:val="a3"/>
              <w:jc w:val="right"/>
              <w:rPr>
                <w:b w:val="0"/>
                <w:bCs w:val="0"/>
                <w:sz w:val="24"/>
                <w:szCs w:val="22"/>
                <w:lang w:val="en-US"/>
              </w:rPr>
            </w:pPr>
            <w:r w:rsidRPr="00C1113A">
              <w:rPr>
                <w:b w:val="0"/>
                <w:bCs w:val="0"/>
                <w:sz w:val="24"/>
                <w:szCs w:val="22"/>
              </w:rPr>
              <w:t>Приказом № 01-02/</w:t>
            </w:r>
            <w:r>
              <w:rPr>
                <w:b w:val="0"/>
                <w:bCs w:val="0"/>
                <w:sz w:val="24"/>
                <w:szCs w:val="22"/>
              </w:rPr>
              <w:t>133</w:t>
            </w:r>
          </w:p>
          <w:p w:rsidR="007333F1" w:rsidRPr="00C1113A" w:rsidRDefault="007333F1" w:rsidP="007333F1">
            <w:pPr>
              <w:pStyle w:val="a3"/>
              <w:jc w:val="right"/>
              <w:rPr>
                <w:b w:val="0"/>
                <w:bCs w:val="0"/>
                <w:sz w:val="24"/>
                <w:szCs w:val="22"/>
              </w:rPr>
            </w:pPr>
            <w:r w:rsidRPr="00C1113A">
              <w:rPr>
                <w:b w:val="0"/>
                <w:sz w:val="24"/>
                <w:szCs w:val="22"/>
              </w:rPr>
              <w:t xml:space="preserve">от </w:t>
            </w:r>
            <w:r>
              <w:rPr>
                <w:b w:val="0"/>
                <w:sz w:val="24"/>
                <w:szCs w:val="22"/>
              </w:rPr>
              <w:t>26.06.2022</w:t>
            </w:r>
          </w:p>
        </w:tc>
      </w:tr>
    </w:tbl>
    <w:p w:rsidR="007333F1" w:rsidRPr="00CC2A0A" w:rsidRDefault="007333F1" w:rsidP="007333F1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7333F1" w:rsidRPr="007333F1" w:rsidRDefault="007333F1" w:rsidP="007333F1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val="ru-RU"/>
        </w:rPr>
      </w:pPr>
      <w:r w:rsidRPr="007333F1">
        <w:rPr>
          <w:b/>
          <w:lang w:val="ru-RU"/>
        </w:rPr>
        <w:t xml:space="preserve">о </w:t>
      </w:r>
      <w:r>
        <w:rPr>
          <w:b/>
          <w:lang w:val="ru-RU"/>
        </w:rPr>
        <w:t>рабочих программах, разрабатываемых в соответствии с ФГОС-2021</w:t>
      </w:r>
    </w:p>
    <w:p w:rsidR="007333F1" w:rsidRPr="007333F1" w:rsidRDefault="007333F1" w:rsidP="007333F1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val="ru-RU"/>
        </w:rPr>
      </w:pPr>
      <w:r w:rsidRPr="007333F1">
        <w:rPr>
          <w:b/>
          <w:lang w:val="ru-RU"/>
        </w:rPr>
        <w:t>муниципального общеобразовательного учреждения</w:t>
      </w:r>
    </w:p>
    <w:p w:rsidR="007333F1" w:rsidRPr="007333F1" w:rsidRDefault="007333F1" w:rsidP="007333F1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val="ru-RU"/>
        </w:rPr>
      </w:pPr>
      <w:r w:rsidRPr="007333F1">
        <w:rPr>
          <w:b/>
          <w:lang w:val="ru-RU"/>
        </w:rPr>
        <w:t>«Средняя школа № 39»</w:t>
      </w:r>
    </w:p>
    <w:p w:rsidR="001B2757" w:rsidRPr="00435DA1" w:rsidRDefault="00435DA1" w:rsidP="00435DA1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 xml:space="preserve">1.1. Настоящее Положение о рабочих программах, разрабатываемых </w:t>
      </w:r>
      <w:r w:rsidR="007333F1">
        <w:rPr>
          <w:rFonts w:cstheme="minorHAnsi"/>
          <w:color w:val="000000"/>
          <w:sz w:val="24"/>
          <w:szCs w:val="24"/>
          <w:lang w:val="ru-RU"/>
        </w:rPr>
        <w:t>в соответствии с</w:t>
      </w:r>
      <w:r w:rsidRPr="00435DA1">
        <w:rPr>
          <w:rFonts w:cstheme="minorHAnsi"/>
          <w:color w:val="000000"/>
          <w:sz w:val="24"/>
          <w:szCs w:val="24"/>
          <w:lang w:val="ru-RU"/>
        </w:rPr>
        <w:t xml:space="preserve"> ФГОС-2021, (далее –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 </w:t>
      </w:r>
      <w:r w:rsidR="007333F1">
        <w:rPr>
          <w:rFonts w:cstheme="minorHAnsi"/>
          <w:color w:val="000000"/>
          <w:sz w:val="24"/>
          <w:szCs w:val="24"/>
          <w:lang w:val="ru-RU"/>
        </w:rPr>
        <w:t>средней школы</w:t>
      </w:r>
      <w:r w:rsidRPr="00435DA1">
        <w:rPr>
          <w:rFonts w:cstheme="minorHAnsi"/>
          <w:color w:val="000000"/>
          <w:sz w:val="24"/>
          <w:szCs w:val="24"/>
          <w:lang w:val="ru-RU"/>
        </w:rPr>
        <w:t xml:space="preserve"> № 3</w:t>
      </w:r>
      <w:r w:rsidR="007333F1">
        <w:rPr>
          <w:rFonts w:cstheme="minorHAnsi"/>
          <w:color w:val="000000"/>
          <w:sz w:val="24"/>
          <w:szCs w:val="24"/>
          <w:lang w:val="ru-RU"/>
        </w:rPr>
        <w:t>9</w:t>
      </w:r>
      <w:r w:rsidRPr="00435DA1">
        <w:rPr>
          <w:rFonts w:cstheme="minorHAnsi"/>
          <w:color w:val="000000"/>
          <w:sz w:val="24"/>
          <w:szCs w:val="24"/>
          <w:lang w:val="ru-RU"/>
        </w:rPr>
        <w:t xml:space="preserve"> (далее – школа), разрабатываемых в соответствии с приказами </w:t>
      </w:r>
      <w:proofErr w:type="spellStart"/>
      <w:r w:rsidRPr="00435DA1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435DA1">
        <w:rPr>
          <w:rFonts w:cstheme="minorHAnsi"/>
          <w:color w:val="000000"/>
          <w:sz w:val="24"/>
          <w:szCs w:val="24"/>
          <w:lang w:val="ru-RU"/>
        </w:rPr>
        <w:t xml:space="preserve"> России от 31.05.2021 № 286 и</w:t>
      </w:r>
      <w:r w:rsidRPr="00435DA1">
        <w:rPr>
          <w:rFonts w:cstheme="minorHAnsi"/>
          <w:color w:val="000000"/>
          <w:sz w:val="24"/>
          <w:szCs w:val="24"/>
        </w:rPr>
        <w:t> </w:t>
      </w:r>
      <w:r w:rsidRPr="00435DA1">
        <w:rPr>
          <w:rFonts w:cstheme="minorHAnsi"/>
          <w:color w:val="000000"/>
          <w:sz w:val="24"/>
          <w:szCs w:val="24"/>
          <w:lang w:val="ru-RU"/>
        </w:rPr>
        <w:t>№ 287.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1B2757" w:rsidRPr="00435DA1" w:rsidRDefault="00435DA1" w:rsidP="007333F1">
      <w:pPr>
        <w:numPr>
          <w:ilvl w:val="0"/>
          <w:numId w:val="10"/>
        </w:numPr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1B2757" w:rsidRPr="00435DA1" w:rsidRDefault="00435DA1" w:rsidP="007333F1">
      <w:pPr>
        <w:numPr>
          <w:ilvl w:val="0"/>
          <w:numId w:val="10"/>
        </w:numPr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1B2757" w:rsidRPr="00435DA1" w:rsidRDefault="00435DA1" w:rsidP="007333F1">
      <w:pPr>
        <w:numPr>
          <w:ilvl w:val="0"/>
          <w:numId w:val="10"/>
        </w:numPr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435DA1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435DA1">
        <w:rPr>
          <w:rFonts w:cstheme="minorHAnsi"/>
          <w:color w:val="000000"/>
          <w:sz w:val="24"/>
          <w:szCs w:val="24"/>
          <w:lang w:val="ru-RU"/>
        </w:rPr>
        <w:t xml:space="preserve"> России от 31.05.2021 № 286 (далее – ФГОС НОО);</w:t>
      </w:r>
    </w:p>
    <w:p w:rsidR="001B2757" w:rsidRPr="00435DA1" w:rsidRDefault="00435DA1" w:rsidP="007333F1">
      <w:pPr>
        <w:numPr>
          <w:ilvl w:val="0"/>
          <w:numId w:val="10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435DA1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435DA1">
        <w:rPr>
          <w:rFonts w:cstheme="minorHAnsi"/>
          <w:color w:val="000000"/>
          <w:sz w:val="24"/>
          <w:szCs w:val="24"/>
          <w:lang w:val="ru-RU"/>
        </w:rPr>
        <w:t xml:space="preserve"> России от 31.05.2021 № 287 (далее – ФГОС ООО).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 w:rsidR="001B2757" w:rsidRPr="00435DA1" w:rsidRDefault="00435DA1" w:rsidP="007333F1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b/>
          <w:bCs/>
          <w:color w:val="000000"/>
          <w:sz w:val="24"/>
          <w:szCs w:val="24"/>
          <w:lang w:val="ru-RU"/>
        </w:rPr>
        <w:t>2. Структура рабочей программы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lastRenderedPageBreak/>
        <w:t>2.1. Структура рабочей программы определяется</w:t>
      </w:r>
      <w:r w:rsidRPr="00435DA1">
        <w:rPr>
          <w:rFonts w:cstheme="minorHAnsi"/>
          <w:color w:val="000000"/>
          <w:sz w:val="24"/>
          <w:szCs w:val="24"/>
        </w:rPr>
        <w:t> </w:t>
      </w:r>
      <w:r w:rsidRPr="00435DA1">
        <w:rPr>
          <w:rFonts w:cstheme="minorHAnsi"/>
          <w:color w:val="000000"/>
          <w:sz w:val="24"/>
          <w:szCs w:val="24"/>
          <w:lang w:val="ru-RU"/>
        </w:rPr>
        <w:t>Положением с учетом требований ФГОС НОО и ФГОС ООО, локальных нормативных актов школы.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</w:rPr>
      </w:pPr>
      <w:r w:rsidRPr="00435DA1">
        <w:rPr>
          <w:rFonts w:cstheme="minorHAnsi"/>
          <w:color w:val="000000"/>
          <w:sz w:val="24"/>
          <w:szCs w:val="24"/>
        </w:rPr>
        <w:t>2.2. Обязательные компоненты рабочей программы:</w:t>
      </w:r>
    </w:p>
    <w:p w:rsidR="007333F1" w:rsidRDefault="007333F1" w:rsidP="00435DA1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пояснительная записка;</w:t>
      </w:r>
    </w:p>
    <w:p w:rsidR="001B2757" w:rsidRPr="00435DA1" w:rsidRDefault="00435DA1" w:rsidP="00435DA1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1B2757" w:rsidRPr="00435DA1" w:rsidRDefault="00435DA1" w:rsidP="00435DA1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1B2757" w:rsidRDefault="00435DA1" w:rsidP="00435DA1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</w:t>
      </w:r>
      <w:r w:rsidR="007333F1">
        <w:rPr>
          <w:rFonts w:cstheme="minorHAnsi"/>
          <w:color w:val="000000"/>
          <w:sz w:val="24"/>
          <w:szCs w:val="24"/>
          <w:lang w:val="ru-RU"/>
        </w:rPr>
        <w:t>аконодательству об образовании;</w:t>
      </w:r>
    </w:p>
    <w:p w:rsidR="007333F1" w:rsidRPr="00435DA1" w:rsidRDefault="007333F1" w:rsidP="00435DA1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календарно-тематическое планирование.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2.3. Рабочие программы учебных курсов внеурочной деятельности также должны содержать указание на форму проведения занятий.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 xml:space="preserve"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</w:t>
      </w:r>
      <w:r w:rsidR="007333F1">
        <w:rPr>
          <w:rFonts w:cstheme="minorHAnsi"/>
          <w:color w:val="000000"/>
          <w:sz w:val="24"/>
          <w:szCs w:val="24"/>
          <w:lang w:val="ru-RU"/>
        </w:rPr>
        <w:t>об</w:t>
      </w:r>
      <w:r w:rsidRPr="00435DA1">
        <w:rPr>
          <w:rFonts w:cstheme="minorHAnsi"/>
          <w:color w:val="000000"/>
          <w:sz w:val="24"/>
          <w:szCs w:val="24"/>
          <w:lang w:val="ru-RU"/>
        </w:rPr>
        <w:t>уча</w:t>
      </w:r>
      <w:r w:rsidR="007333F1">
        <w:rPr>
          <w:rFonts w:cstheme="minorHAnsi"/>
          <w:color w:val="000000"/>
          <w:sz w:val="24"/>
          <w:szCs w:val="24"/>
          <w:lang w:val="ru-RU"/>
        </w:rPr>
        <w:t>ю</w:t>
      </w:r>
      <w:r w:rsidRPr="00435DA1">
        <w:rPr>
          <w:rFonts w:cstheme="minorHAnsi"/>
          <w:color w:val="000000"/>
          <w:sz w:val="24"/>
          <w:szCs w:val="24"/>
          <w:lang w:val="ru-RU"/>
        </w:rPr>
        <w:t>щимися.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</w:rPr>
      </w:pPr>
      <w:r w:rsidRPr="00435DA1">
        <w:rPr>
          <w:rFonts w:cstheme="minorHAnsi"/>
          <w:color w:val="000000"/>
          <w:sz w:val="24"/>
          <w:szCs w:val="24"/>
        </w:rPr>
        <w:t xml:space="preserve">В </w:t>
      </w:r>
      <w:proofErr w:type="spellStart"/>
      <w:r w:rsidRPr="00435DA1">
        <w:rPr>
          <w:rFonts w:cstheme="minorHAnsi"/>
          <w:color w:val="000000"/>
          <w:sz w:val="24"/>
          <w:szCs w:val="24"/>
        </w:rPr>
        <w:t>разделе</w:t>
      </w:r>
      <w:proofErr w:type="spellEnd"/>
      <w:r w:rsidRPr="00435DA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5DA1">
        <w:rPr>
          <w:rFonts w:cstheme="minorHAnsi"/>
          <w:color w:val="000000"/>
          <w:sz w:val="24"/>
          <w:szCs w:val="24"/>
        </w:rPr>
        <w:t>кратко</w:t>
      </w:r>
      <w:proofErr w:type="spellEnd"/>
      <w:r w:rsidRPr="00435DA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5DA1">
        <w:rPr>
          <w:rFonts w:cstheme="minorHAnsi"/>
          <w:color w:val="000000"/>
          <w:sz w:val="24"/>
          <w:szCs w:val="24"/>
        </w:rPr>
        <w:t>фиксируются</w:t>
      </w:r>
      <w:proofErr w:type="spellEnd"/>
      <w:r w:rsidRPr="00435DA1">
        <w:rPr>
          <w:rFonts w:cstheme="minorHAnsi"/>
          <w:color w:val="000000"/>
          <w:sz w:val="24"/>
          <w:szCs w:val="24"/>
        </w:rPr>
        <w:t>:</w:t>
      </w:r>
    </w:p>
    <w:p w:rsidR="001B2757" w:rsidRPr="007333F1" w:rsidRDefault="00435DA1" w:rsidP="007333F1">
      <w:pPr>
        <w:pStyle w:val="a5"/>
        <w:numPr>
          <w:ilvl w:val="0"/>
          <w:numId w:val="11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 xml:space="preserve">требования к личностным, </w:t>
      </w:r>
      <w:proofErr w:type="spellStart"/>
      <w:r w:rsidRPr="007333F1">
        <w:rPr>
          <w:rFonts w:cstheme="minorHAnsi"/>
          <w:color w:val="000000"/>
          <w:sz w:val="24"/>
          <w:szCs w:val="24"/>
          <w:lang w:val="ru-RU"/>
        </w:rPr>
        <w:t>метапредметным</w:t>
      </w:r>
      <w:proofErr w:type="spellEnd"/>
      <w:r w:rsidRPr="007333F1">
        <w:rPr>
          <w:rFonts w:cstheme="minorHAnsi"/>
          <w:color w:val="000000"/>
          <w:sz w:val="24"/>
          <w:szCs w:val="24"/>
          <w:lang w:val="ru-RU"/>
        </w:rPr>
        <w:t xml:space="preserve"> и предметным результатам;</w:t>
      </w:r>
    </w:p>
    <w:p w:rsidR="001B2757" w:rsidRPr="007333F1" w:rsidRDefault="00435DA1" w:rsidP="007333F1">
      <w:pPr>
        <w:pStyle w:val="a5"/>
        <w:numPr>
          <w:ilvl w:val="0"/>
          <w:numId w:val="11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виды деятельности учащихся, направленные на достижение результата;</w:t>
      </w:r>
    </w:p>
    <w:p w:rsidR="001B2757" w:rsidRPr="007333F1" w:rsidRDefault="00435DA1" w:rsidP="007333F1">
      <w:pPr>
        <w:pStyle w:val="a5"/>
        <w:numPr>
          <w:ilvl w:val="0"/>
          <w:numId w:val="11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организация проектной и учебно-исследовательской деятельности учащихся (возможно приложение тематики проектов);</w:t>
      </w:r>
    </w:p>
    <w:p w:rsidR="001B2757" w:rsidRPr="007333F1" w:rsidRDefault="00435DA1" w:rsidP="007333F1">
      <w:pPr>
        <w:pStyle w:val="a5"/>
        <w:numPr>
          <w:ilvl w:val="0"/>
          <w:numId w:val="11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2.5. Раздел, посвященный содержанию учебного предмета, курса, модуля включает:</w:t>
      </w:r>
    </w:p>
    <w:p w:rsidR="001B2757" w:rsidRPr="007333F1" w:rsidRDefault="00435DA1" w:rsidP="007333F1">
      <w:pPr>
        <w:pStyle w:val="a5"/>
        <w:numPr>
          <w:ilvl w:val="0"/>
          <w:numId w:val="12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краткую характеристику содержания предмета, модуля или курса по каждому тематическому разделу с учетом требований ФГОС НОО и ФГОС ООО;</w:t>
      </w:r>
    </w:p>
    <w:p w:rsidR="001B2757" w:rsidRPr="007333F1" w:rsidRDefault="00435DA1" w:rsidP="007333F1">
      <w:pPr>
        <w:pStyle w:val="a5"/>
        <w:numPr>
          <w:ilvl w:val="0"/>
          <w:numId w:val="12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7333F1">
        <w:rPr>
          <w:rFonts w:cstheme="minorHAnsi"/>
          <w:color w:val="000000"/>
          <w:sz w:val="24"/>
          <w:szCs w:val="24"/>
          <w:lang w:val="ru-RU"/>
        </w:rPr>
        <w:t>метапредметные</w:t>
      </w:r>
      <w:proofErr w:type="spellEnd"/>
      <w:r w:rsidRPr="007333F1">
        <w:rPr>
          <w:rFonts w:cstheme="minorHAnsi"/>
          <w:color w:val="000000"/>
          <w:sz w:val="24"/>
          <w:szCs w:val="24"/>
          <w:lang w:val="ru-RU"/>
        </w:rPr>
        <w:t xml:space="preserve"> связи учебного предмета, модуля, курса;</w:t>
      </w:r>
    </w:p>
    <w:p w:rsidR="001B2757" w:rsidRPr="007333F1" w:rsidRDefault="00435DA1" w:rsidP="007333F1">
      <w:pPr>
        <w:pStyle w:val="a5"/>
        <w:numPr>
          <w:ilvl w:val="0"/>
          <w:numId w:val="12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ключевые темы в их взаимосвязи, преемственность по годам изучения (если актуально).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2.6. Раздел, посвященный тематическому планированию, оформляется в виде таблицы, состоящей из следующих граф:</w:t>
      </w:r>
    </w:p>
    <w:p w:rsidR="001B2757" w:rsidRPr="007333F1" w:rsidRDefault="00435DA1" w:rsidP="007333F1">
      <w:pPr>
        <w:pStyle w:val="a5"/>
        <w:numPr>
          <w:ilvl w:val="0"/>
          <w:numId w:val="13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перечень тем, планируемых для освоения учащимися;</w:t>
      </w:r>
    </w:p>
    <w:p w:rsidR="001B2757" w:rsidRPr="007333F1" w:rsidRDefault="00435DA1" w:rsidP="007333F1">
      <w:pPr>
        <w:pStyle w:val="a5"/>
        <w:numPr>
          <w:ilvl w:val="0"/>
          <w:numId w:val="13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количество академических часов, отводимых на освоение каждой темы;</w:t>
      </w:r>
    </w:p>
    <w:p w:rsidR="001B2757" w:rsidRPr="007333F1" w:rsidRDefault="00435DA1" w:rsidP="007333F1">
      <w:pPr>
        <w:pStyle w:val="a5"/>
        <w:numPr>
          <w:ilvl w:val="0"/>
          <w:numId w:val="13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lastRenderedPageBreak/>
        <w:t>информацию об электронных учебно-методических материалах, которые можно исполь</w:t>
      </w:r>
      <w:r w:rsidR="007333F1" w:rsidRPr="007333F1">
        <w:rPr>
          <w:rFonts w:cstheme="minorHAnsi"/>
          <w:color w:val="000000"/>
          <w:sz w:val="24"/>
          <w:szCs w:val="24"/>
          <w:lang w:val="ru-RU"/>
        </w:rPr>
        <w:t>зовать при изучении каждой темы;</w:t>
      </w:r>
    </w:p>
    <w:p w:rsidR="007333F1" w:rsidRPr="007333F1" w:rsidRDefault="007333F1" w:rsidP="007333F1">
      <w:pPr>
        <w:pStyle w:val="a5"/>
        <w:numPr>
          <w:ilvl w:val="0"/>
          <w:numId w:val="13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связь с программой воспитания.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2.7. 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библиотеки, виртуальные лаборатории, игровые программы, коллекции ци</w:t>
      </w:r>
      <w:r w:rsidR="007333F1">
        <w:rPr>
          <w:rFonts w:cstheme="minorHAnsi"/>
          <w:color w:val="000000"/>
          <w:sz w:val="24"/>
          <w:szCs w:val="24"/>
          <w:lang w:val="ru-RU"/>
        </w:rPr>
        <w:t xml:space="preserve">фровых образовательных ресурсов, утвержденные и рекомендованные приказом </w:t>
      </w:r>
      <w:proofErr w:type="spellStart"/>
      <w:r w:rsidR="007333F1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="007333F1">
        <w:rPr>
          <w:rFonts w:cstheme="minorHAnsi"/>
          <w:color w:val="000000"/>
          <w:sz w:val="24"/>
          <w:szCs w:val="24"/>
          <w:lang w:val="ru-RU"/>
        </w:rPr>
        <w:t>.</w:t>
      </w:r>
    </w:p>
    <w:p w:rsidR="001B2757" w:rsidRPr="00435DA1" w:rsidRDefault="00435DA1" w:rsidP="007333F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2.8. Рабочие программы формируются с учетом рабочей программы воспитания. Чтобы это отразить автор включ</w:t>
      </w:r>
      <w:r w:rsidR="007333F1">
        <w:rPr>
          <w:rFonts w:cstheme="minorHAnsi"/>
          <w:color w:val="000000"/>
          <w:sz w:val="24"/>
          <w:szCs w:val="24"/>
          <w:lang w:val="ru-RU"/>
        </w:rPr>
        <w:t>ает</w:t>
      </w:r>
      <w:r w:rsidRPr="00435DA1">
        <w:rPr>
          <w:rFonts w:cstheme="minorHAnsi"/>
          <w:color w:val="000000"/>
          <w:sz w:val="24"/>
          <w:szCs w:val="24"/>
          <w:lang w:val="ru-RU"/>
        </w:rPr>
        <w:t xml:space="preserve"> информацию об учете рабочей программы воспитания в тематическое планирование – добавить графу и указать в ней воспитательное мероприятие, которое запланировали на уроке или в рамках внеурочной деятельности.</w:t>
      </w:r>
    </w:p>
    <w:p w:rsidR="001B2757" w:rsidRPr="00435DA1" w:rsidRDefault="00435DA1" w:rsidP="007333F1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b/>
          <w:bCs/>
          <w:color w:val="000000"/>
          <w:sz w:val="24"/>
          <w:szCs w:val="24"/>
          <w:lang w:val="ru-RU"/>
        </w:rPr>
        <w:t>3. Порядок разработки и утверждения рабочей программы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3.1. Рабочая программа разрабатывается педагогическим работником в соответствии с его компетенцией.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1B2757" w:rsidRPr="007333F1" w:rsidRDefault="00435DA1" w:rsidP="007333F1">
      <w:pPr>
        <w:pStyle w:val="a5"/>
        <w:numPr>
          <w:ilvl w:val="0"/>
          <w:numId w:val="14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рабочая программа по учебному предмету разрабатывается на учебный год;</w:t>
      </w:r>
    </w:p>
    <w:p w:rsidR="001B2757" w:rsidRPr="007333F1" w:rsidRDefault="00435DA1" w:rsidP="007333F1">
      <w:pPr>
        <w:pStyle w:val="a5"/>
        <w:numPr>
          <w:ilvl w:val="0"/>
          <w:numId w:val="14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рабочая программа разрабатывается на период реализации ООП;</w:t>
      </w:r>
    </w:p>
    <w:p w:rsidR="001B2757" w:rsidRPr="007333F1" w:rsidRDefault="00435DA1" w:rsidP="007333F1">
      <w:pPr>
        <w:pStyle w:val="a5"/>
        <w:numPr>
          <w:ilvl w:val="0"/>
          <w:numId w:val="14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3.3. Рабочая программа может быть разработана на основе:</w:t>
      </w:r>
    </w:p>
    <w:p w:rsidR="001B2757" w:rsidRPr="007333F1" w:rsidRDefault="00435DA1" w:rsidP="007333F1">
      <w:pPr>
        <w:pStyle w:val="a5"/>
        <w:numPr>
          <w:ilvl w:val="0"/>
          <w:numId w:val="15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примерной</w:t>
      </w:r>
      <w:r w:rsidR="007333F1" w:rsidRPr="007333F1">
        <w:rPr>
          <w:rFonts w:cstheme="minorHAnsi"/>
          <w:color w:val="000000"/>
          <w:sz w:val="24"/>
          <w:szCs w:val="24"/>
          <w:lang w:val="ru-RU"/>
        </w:rPr>
        <w:t xml:space="preserve"> рабочей</w:t>
      </w:r>
      <w:r w:rsidRPr="007333F1">
        <w:rPr>
          <w:rFonts w:cstheme="minorHAnsi"/>
          <w:color w:val="000000"/>
          <w:sz w:val="24"/>
          <w:szCs w:val="24"/>
          <w:lang w:val="ru-RU"/>
        </w:rPr>
        <w:t xml:space="preserve"> программы;</w:t>
      </w:r>
    </w:p>
    <w:p w:rsidR="001B2757" w:rsidRPr="007333F1" w:rsidRDefault="00435DA1" w:rsidP="007333F1">
      <w:pPr>
        <w:pStyle w:val="a5"/>
        <w:numPr>
          <w:ilvl w:val="0"/>
          <w:numId w:val="15"/>
        </w:numPr>
        <w:ind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333F1">
        <w:rPr>
          <w:rFonts w:cstheme="minorHAnsi"/>
          <w:color w:val="000000"/>
          <w:sz w:val="24"/>
          <w:szCs w:val="24"/>
        </w:rPr>
        <w:t>авторской</w:t>
      </w:r>
      <w:proofErr w:type="spellEnd"/>
      <w:r w:rsidRPr="007333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333F1">
        <w:rPr>
          <w:rFonts w:cstheme="minorHAnsi"/>
          <w:color w:val="000000"/>
          <w:sz w:val="24"/>
          <w:szCs w:val="24"/>
        </w:rPr>
        <w:t>программы</w:t>
      </w:r>
      <w:proofErr w:type="spellEnd"/>
      <w:r w:rsidRPr="007333F1">
        <w:rPr>
          <w:rFonts w:cstheme="minorHAnsi"/>
          <w:color w:val="000000"/>
          <w:sz w:val="24"/>
          <w:szCs w:val="24"/>
        </w:rPr>
        <w:t>;</w:t>
      </w:r>
    </w:p>
    <w:p w:rsidR="001B2757" w:rsidRPr="007333F1" w:rsidRDefault="00435DA1" w:rsidP="007333F1">
      <w:pPr>
        <w:pStyle w:val="a5"/>
        <w:numPr>
          <w:ilvl w:val="0"/>
          <w:numId w:val="15"/>
        </w:numPr>
        <w:ind w:right="180"/>
        <w:jc w:val="both"/>
        <w:rPr>
          <w:rFonts w:cstheme="minorHAnsi"/>
          <w:color w:val="000000"/>
          <w:sz w:val="24"/>
          <w:szCs w:val="24"/>
        </w:rPr>
      </w:pPr>
      <w:r w:rsidRPr="007333F1">
        <w:rPr>
          <w:rFonts w:cstheme="minorHAnsi"/>
          <w:color w:val="000000"/>
          <w:sz w:val="24"/>
          <w:szCs w:val="24"/>
        </w:rPr>
        <w:t>учебной и методической литературы;</w:t>
      </w:r>
    </w:p>
    <w:p w:rsidR="001B2757" w:rsidRPr="007333F1" w:rsidRDefault="00435DA1" w:rsidP="007333F1">
      <w:pPr>
        <w:pStyle w:val="a5"/>
        <w:numPr>
          <w:ilvl w:val="0"/>
          <w:numId w:val="15"/>
        </w:numPr>
        <w:ind w:right="180"/>
        <w:jc w:val="both"/>
        <w:rPr>
          <w:rFonts w:cstheme="minorHAnsi"/>
          <w:color w:val="000000"/>
          <w:sz w:val="24"/>
          <w:szCs w:val="24"/>
        </w:rPr>
      </w:pPr>
      <w:r w:rsidRPr="007333F1">
        <w:rPr>
          <w:rFonts w:cstheme="minorHAnsi"/>
          <w:color w:val="000000"/>
          <w:sz w:val="24"/>
          <w:szCs w:val="24"/>
        </w:rPr>
        <w:t>другого материала.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lastRenderedPageBreak/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1B2757" w:rsidRPr="00435DA1" w:rsidRDefault="00435DA1" w:rsidP="007333F1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b/>
          <w:bCs/>
          <w:color w:val="000000"/>
          <w:sz w:val="24"/>
          <w:szCs w:val="24"/>
          <w:lang w:val="ru-RU"/>
        </w:rPr>
        <w:t>4. Оформление и хранение рабочей программы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4.1. Рабочая программа оформляется в электронном варианте.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 xml:space="preserve">4.2. Электронная версия рабочей программы форматируется в редакторе </w:t>
      </w:r>
      <w:r w:rsidRPr="00435DA1">
        <w:rPr>
          <w:rFonts w:cstheme="minorHAnsi"/>
          <w:color w:val="000000"/>
          <w:sz w:val="24"/>
          <w:szCs w:val="24"/>
        </w:rPr>
        <w:t>Word</w:t>
      </w:r>
      <w:r w:rsidRPr="00435DA1">
        <w:rPr>
          <w:rFonts w:cstheme="minorHAnsi"/>
          <w:color w:val="000000"/>
          <w:sz w:val="24"/>
          <w:szCs w:val="24"/>
          <w:lang w:val="ru-RU"/>
        </w:rPr>
        <w:t xml:space="preserve"> шрифтом </w:t>
      </w:r>
      <w:r w:rsidRPr="00435DA1">
        <w:rPr>
          <w:rFonts w:cstheme="minorHAnsi"/>
          <w:color w:val="000000"/>
          <w:sz w:val="24"/>
          <w:szCs w:val="24"/>
        </w:rPr>
        <w:t>Times</w:t>
      </w:r>
      <w:r w:rsidRPr="00435DA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35DA1">
        <w:rPr>
          <w:rFonts w:cstheme="minorHAnsi"/>
          <w:color w:val="000000"/>
          <w:sz w:val="24"/>
          <w:szCs w:val="24"/>
        </w:rPr>
        <w:t>New</w:t>
      </w:r>
      <w:r w:rsidRPr="00435DA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35DA1">
        <w:rPr>
          <w:rFonts w:cstheme="minorHAnsi"/>
          <w:color w:val="000000"/>
          <w:sz w:val="24"/>
          <w:szCs w:val="24"/>
        </w:rPr>
        <w:t>Roman</w:t>
      </w:r>
      <w:r w:rsidRPr="00435DA1">
        <w:rPr>
          <w:rFonts w:cstheme="minorHAnsi"/>
          <w:color w:val="000000"/>
          <w:sz w:val="24"/>
          <w:szCs w:val="24"/>
          <w:lang w:val="ru-RU"/>
        </w:rPr>
        <w:t>, кегль 12-14, межстрочный интервал одинарный, выровненный по ширине, поля со всех сторон 1-3 см.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 xml:space="preserve">Центровка заголовков и абзацы в тексте выполняются при помощи средств </w:t>
      </w:r>
      <w:r w:rsidRPr="00435DA1">
        <w:rPr>
          <w:rFonts w:cstheme="minorHAnsi"/>
          <w:color w:val="000000"/>
          <w:sz w:val="24"/>
          <w:szCs w:val="24"/>
        </w:rPr>
        <w:t>Word</w:t>
      </w:r>
      <w:r w:rsidRPr="00435DA1">
        <w:rPr>
          <w:rFonts w:cstheme="minorHAnsi"/>
          <w:color w:val="000000"/>
          <w:sz w:val="24"/>
          <w:szCs w:val="24"/>
          <w:lang w:val="ru-RU"/>
        </w:rPr>
        <w:t>. Листы формата А 4. Таблицы встраиваются непосредственно в текст, если иное не предусматривается автором рабочей программы.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Страницы рабочей программы должны быть пронумерованы. Титульный лист не нумеруется.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 xml:space="preserve">4.3. Печатная версия рабочей программы </w:t>
      </w:r>
      <w:r w:rsidR="007333F1">
        <w:rPr>
          <w:rFonts w:cstheme="minorHAnsi"/>
          <w:color w:val="000000"/>
          <w:sz w:val="24"/>
          <w:szCs w:val="24"/>
          <w:lang w:val="ru-RU"/>
        </w:rPr>
        <w:t>не оформляется, учитель распечатывает ежегодно календарно-тематическое планирование</w:t>
      </w:r>
      <w:r w:rsidRPr="00435DA1">
        <w:rPr>
          <w:rFonts w:cstheme="minorHAnsi"/>
          <w:color w:val="000000"/>
          <w:sz w:val="24"/>
          <w:szCs w:val="24"/>
          <w:lang w:val="ru-RU"/>
        </w:rPr>
        <w:t>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4.4. Электронный вариант рабочей программы хранится в папке «</w:t>
      </w:r>
      <w:r w:rsidR="007333F1">
        <w:rPr>
          <w:rFonts w:cstheme="minorHAnsi"/>
          <w:color w:val="000000"/>
          <w:sz w:val="24"/>
          <w:szCs w:val="24"/>
          <w:lang w:val="ru-RU"/>
        </w:rPr>
        <w:t>Рабочие программы на 20__/20__ учебный год</w:t>
      </w:r>
      <w:r w:rsidRPr="00435DA1">
        <w:rPr>
          <w:rFonts w:cstheme="minorHAnsi"/>
          <w:color w:val="000000"/>
          <w:sz w:val="24"/>
          <w:szCs w:val="24"/>
          <w:lang w:val="ru-RU"/>
        </w:rPr>
        <w:t xml:space="preserve">» </w:t>
      </w:r>
      <w:r w:rsidR="007333F1">
        <w:rPr>
          <w:rFonts w:cstheme="minorHAnsi"/>
          <w:color w:val="000000"/>
          <w:sz w:val="24"/>
          <w:szCs w:val="24"/>
          <w:lang w:val="ru-RU"/>
        </w:rPr>
        <w:t>у курирующих заместителей директора.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 xml:space="preserve">4.5. </w:t>
      </w:r>
      <w:r w:rsidR="007333F1">
        <w:rPr>
          <w:rFonts w:cstheme="minorHAnsi"/>
          <w:color w:val="000000"/>
          <w:sz w:val="24"/>
          <w:szCs w:val="24"/>
          <w:lang w:val="ru-RU"/>
        </w:rPr>
        <w:t>Рабочая программа</w:t>
      </w:r>
      <w:r w:rsidRPr="00435DA1">
        <w:rPr>
          <w:rFonts w:cstheme="minorHAnsi"/>
          <w:color w:val="000000"/>
          <w:sz w:val="24"/>
          <w:szCs w:val="24"/>
          <w:lang w:val="ru-RU"/>
        </w:rPr>
        <w:t xml:space="preserve"> подлежит хранению в школе в течение всего периода ее реализации в месте, установленном директором школы.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4.6. Разработчик рабочей программы готовит в электронном виде аннотацию для сайта школы, в которой указывает:</w:t>
      </w:r>
    </w:p>
    <w:p w:rsidR="001B2757" w:rsidRPr="007333F1" w:rsidRDefault="00435DA1" w:rsidP="007333F1">
      <w:pPr>
        <w:pStyle w:val="a5"/>
        <w:numPr>
          <w:ilvl w:val="0"/>
          <w:numId w:val="16"/>
        </w:numPr>
        <w:ind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333F1">
        <w:rPr>
          <w:rFonts w:cstheme="minorHAnsi"/>
          <w:color w:val="000000"/>
          <w:sz w:val="24"/>
          <w:szCs w:val="24"/>
        </w:rPr>
        <w:t>название</w:t>
      </w:r>
      <w:proofErr w:type="spellEnd"/>
      <w:r w:rsidRPr="007333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333F1">
        <w:rPr>
          <w:rFonts w:cstheme="minorHAnsi"/>
          <w:color w:val="000000"/>
          <w:sz w:val="24"/>
          <w:szCs w:val="24"/>
        </w:rPr>
        <w:t>рабочей</w:t>
      </w:r>
      <w:proofErr w:type="spellEnd"/>
      <w:r w:rsidRPr="007333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333F1">
        <w:rPr>
          <w:rFonts w:cstheme="minorHAnsi"/>
          <w:color w:val="000000"/>
          <w:sz w:val="24"/>
          <w:szCs w:val="24"/>
        </w:rPr>
        <w:t>программы</w:t>
      </w:r>
      <w:proofErr w:type="spellEnd"/>
      <w:r w:rsidRPr="007333F1">
        <w:rPr>
          <w:rFonts w:cstheme="minorHAnsi"/>
          <w:color w:val="000000"/>
          <w:sz w:val="24"/>
          <w:szCs w:val="24"/>
        </w:rPr>
        <w:t>;</w:t>
      </w:r>
    </w:p>
    <w:p w:rsidR="001B2757" w:rsidRPr="007333F1" w:rsidRDefault="00435DA1" w:rsidP="007333F1">
      <w:pPr>
        <w:pStyle w:val="a5"/>
        <w:numPr>
          <w:ilvl w:val="0"/>
          <w:numId w:val="16"/>
        </w:numPr>
        <w:ind w:right="180"/>
        <w:jc w:val="both"/>
        <w:rPr>
          <w:rFonts w:cstheme="minorHAnsi"/>
          <w:color w:val="000000"/>
          <w:sz w:val="24"/>
          <w:szCs w:val="24"/>
        </w:rPr>
      </w:pPr>
      <w:r w:rsidRPr="007333F1">
        <w:rPr>
          <w:rFonts w:cstheme="minorHAnsi"/>
          <w:color w:val="000000"/>
          <w:sz w:val="24"/>
          <w:szCs w:val="24"/>
        </w:rPr>
        <w:t>краткую характеристику программы;</w:t>
      </w:r>
    </w:p>
    <w:p w:rsidR="001B2757" w:rsidRPr="007333F1" w:rsidRDefault="00435DA1" w:rsidP="007333F1">
      <w:pPr>
        <w:pStyle w:val="a5"/>
        <w:numPr>
          <w:ilvl w:val="0"/>
          <w:numId w:val="16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срок, на который разработана рабочая программа;</w:t>
      </w:r>
    </w:p>
    <w:p w:rsidR="001B2757" w:rsidRPr="007333F1" w:rsidRDefault="00435DA1" w:rsidP="007333F1">
      <w:pPr>
        <w:pStyle w:val="a5"/>
        <w:numPr>
          <w:ilvl w:val="0"/>
          <w:numId w:val="16"/>
        </w:numPr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333F1">
        <w:rPr>
          <w:rFonts w:cstheme="minorHAnsi"/>
          <w:color w:val="000000"/>
          <w:sz w:val="24"/>
          <w:szCs w:val="24"/>
          <w:lang w:val="ru-RU"/>
        </w:rPr>
        <w:t>список приложений к рабочей программе.</w:t>
      </w:r>
    </w:p>
    <w:p w:rsidR="001B2757" w:rsidRPr="00435DA1" w:rsidRDefault="00435DA1" w:rsidP="007333F1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b/>
          <w:bCs/>
          <w:color w:val="000000"/>
          <w:sz w:val="24"/>
          <w:szCs w:val="24"/>
          <w:lang w:val="ru-RU"/>
        </w:rPr>
        <w:t>5. Порядок вне</w:t>
      </w:r>
      <w:bookmarkStart w:id="0" w:name="_GoBack"/>
      <w:bookmarkEnd w:id="0"/>
      <w:r w:rsidRPr="00435DA1">
        <w:rPr>
          <w:rFonts w:cstheme="minorHAnsi"/>
          <w:b/>
          <w:bCs/>
          <w:color w:val="000000"/>
          <w:sz w:val="24"/>
          <w:szCs w:val="24"/>
          <w:lang w:val="ru-RU"/>
        </w:rPr>
        <w:t>сения изменений в рабочую программу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1B2757" w:rsidRPr="00435DA1" w:rsidRDefault="00435DA1" w:rsidP="00435DA1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5DA1">
        <w:rPr>
          <w:rFonts w:cstheme="minorHAnsi"/>
          <w:color w:val="000000"/>
          <w:sz w:val="24"/>
          <w:szCs w:val="24"/>
          <w:lang w:val="ru-RU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sectPr w:rsidR="001B2757" w:rsidRPr="00435D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169"/>
    <w:multiLevelType w:val="multilevel"/>
    <w:tmpl w:val="188AA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B4EC3"/>
    <w:multiLevelType w:val="multilevel"/>
    <w:tmpl w:val="188AA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C6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7E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E3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A066D"/>
    <w:multiLevelType w:val="multilevel"/>
    <w:tmpl w:val="188AA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356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2198B"/>
    <w:multiLevelType w:val="multilevel"/>
    <w:tmpl w:val="188AA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C5AFC"/>
    <w:multiLevelType w:val="multilevel"/>
    <w:tmpl w:val="188AA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339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F2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425E5"/>
    <w:multiLevelType w:val="multilevel"/>
    <w:tmpl w:val="188AA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62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A5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3327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07CEB"/>
    <w:multiLevelType w:val="multilevel"/>
    <w:tmpl w:val="188AA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2757"/>
    <w:rsid w:val="002D33B1"/>
    <w:rsid w:val="002D3591"/>
    <w:rsid w:val="003514A0"/>
    <w:rsid w:val="00435DA1"/>
    <w:rsid w:val="004F7E17"/>
    <w:rsid w:val="005A05CE"/>
    <w:rsid w:val="00653AF6"/>
    <w:rsid w:val="007333F1"/>
    <w:rsid w:val="00A00F6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0E2E"/>
  <w15:docId w15:val="{7AB9CF1A-57C4-46B6-8149-03D4A080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7333F1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7333F1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3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Бугайчуки</dc:creator>
  <dc:description>Подготовлено экспертами Актион-МЦФЭР</dc:description>
  <cp:lastModifiedBy>Пользователь</cp:lastModifiedBy>
  <cp:revision>4</cp:revision>
  <dcterms:created xsi:type="dcterms:W3CDTF">2022-11-07T17:50:00Z</dcterms:created>
  <dcterms:modified xsi:type="dcterms:W3CDTF">2022-11-08T05:00:00Z</dcterms:modified>
</cp:coreProperties>
</file>