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F66" w:rsidRPr="002A4D66" w:rsidRDefault="00D04F66" w:rsidP="002A4D66">
      <w:pPr>
        <w:spacing w:after="0"/>
        <w:jc w:val="center"/>
        <w:rPr>
          <w:rFonts w:ascii="Times New Roman" w:hAnsi="Times New Roman" w:cs="Times New Roman"/>
          <w:b/>
          <w:sz w:val="32"/>
          <w:szCs w:val="32"/>
        </w:rPr>
      </w:pPr>
      <w:r w:rsidRPr="002A4D66">
        <w:rPr>
          <w:rFonts w:ascii="Times New Roman" w:hAnsi="Times New Roman" w:cs="Times New Roman"/>
          <w:b/>
          <w:sz w:val="32"/>
          <w:szCs w:val="32"/>
        </w:rPr>
        <w:t>«Правильное дыхание - основа речи»</w:t>
      </w:r>
    </w:p>
    <w:p w:rsidR="00D04F66" w:rsidRPr="002A4D66" w:rsidRDefault="00D04F66" w:rsidP="002A4D66">
      <w:pPr>
        <w:spacing w:after="0"/>
        <w:jc w:val="center"/>
        <w:rPr>
          <w:rFonts w:ascii="Times New Roman" w:hAnsi="Times New Roman" w:cs="Times New Roman"/>
          <w:b/>
          <w:sz w:val="32"/>
          <w:szCs w:val="32"/>
        </w:rPr>
      </w:pPr>
      <w:r w:rsidRPr="002A4D66">
        <w:rPr>
          <w:rFonts w:ascii="Times New Roman" w:hAnsi="Times New Roman" w:cs="Times New Roman"/>
          <w:b/>
          <w:sz w:val="32"/>
          <w:szCs w:val="32"/>
        </w:rPr>
        <w:t>(упражнения на развитие речевого дыхания детей)</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xml:space="preserve">Правильное речевое дыхание – это энергетическая база всей речевой системы. Оно обеспечивает нормальное звукопроизношение, создаёт условия для поддержания громкости речи, чёткого соблюдения пауз, сохранение плавности речи, интонационной выразительности. Важнейшими условиями для правильной речи являются плавный длительный выдох и, чёткая ненапряжённая артикуляция. В свою очередь, правильное речевое дыхание, чёткая артикуляция являются основой для звучного голоса. </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xml:space="preserve">Нормальное речевое дыхание выглядит следующим образом: • Небольшой вдох через нос. • Выдох плавный, струя воздуха выходит через рот. • Выдох производится до конца. • После каждого выдоха берется паузы (2-3 секунды). </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xml:space="preserve">Как нужно правильно дышать? Для определенного возраста ребёнка характерно количество слов на выдохе: </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xml:space="preserve">- дети 2-3 лет играют 2-3 минуты (количество слов на одном выдохе - 2-3). </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xml:space="preserve">- дети 3-4 лет могут заниматься по 3-4 минуты за один раз (количество слов от 3 до 5). </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дети 4-6 лет — длительность игры составляет – 4-6 минут (количество слов 4-6).</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xml:space="preserve"> - дети 6-7 лет – могут играть по 5-7 минут (норма слов на одном выдохе 5-7). </w:t>
      </w:r>
    </w:p>
    <w:p w:rsidR="00D04F66" w:rsidRPr="002A4D66" w:rsidRDefault="00D04F66" w:rsidP="002A4D66">
      <w:pPr>
        <w:spacing w:after="0"/>
        <w:ind w:left="-567" w:firstLine="567"/>
        <w:jc w:val="both"/>
        <w:rPr>
          <w:rFonts w:ascii="Times New Roman" w:hAnsi="Times New Roman" w:cs="Times New Roman"/>
          <w:sz w:val="28"/>
          <w:szCs w:val="28"/>
        </w:rPr>
      </w:pPr>
      <w:r w:rsidRPr="002A4D66">
        <w:rPr>
          <w:rFonts w:ascii="Times New Roman" w:hAnsi="Times New Roman" w:cs="Times New Roman"/>
          <w:sz w:val="28"/>
          <w:szCs w:val="28"/>
        </w:rPr>
        <w:t xml:space="preserve">При проведении игр, направленных на развитие дыхания у ребёнка, необходимо помнить, что дыхательные упражнения быстро утомляют малыша, даже могут вызвать головокружение. Поэтому такие игры следует ограничивать по времени и обязательно чередовать с другими упражнениями. </w:t>
      </w: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Calibri" w:eastAsia="Calibri" w:hAnsi="Calibri" w:cs="Times New Roman"/>
          <w:noProof/>
          <w:sz w:val="28"/>
          <w:szCs w:val="28"/>
          <w:lang w:eastAsia="ru-RU"/>
        </w:rPr>
        <w:drawing>
          <wp:anchor distT="0" distB="0" distL="114300" distR="114300" simplePos="0" relativeHeight="251659264" behindDoc="1" locked="0" layoutInCell="1" allowOverlap="1" wp14:anchorId="2242B133" wp14:editId="79B3F495">
            <wp:simplePos x="0" y="0"/>
            <wp:positionH relativeFrom="margin">
              <wp:align>left</wp:align>
            </wp:positionH>
            <wp:positionV relativeFrom="paragraph">
              <wp:posOffset>99060</wp:posOffset>
            </wp:positionV>
            <wp:extent cx="1524000" cy="1524000"/>
            <wp:effectExtent l="0" t="0" r="0" b="0"/>
            <wp:wrapTight wrapText="bothSides">
              <wp:wrapPolygon edited="0">
                <wp:start x="0" y="0"/>
                <wp:lineTo x="0" y="21330"/>
                <wp:lineTo x="21330" y="21330"/>
                <wp:lineTo x="21330" y="0"/>
                <wp:lineTo x="0" y="0"/>
              </wp:wrapPolygon>
            </wp:wrapTight>
            <wp:docPr id="12" name="Рисунок 6" descr="914BD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914BD37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14:sizeRelH relativeFrom="page">
              <wp14:pctWidth>0</wp14:pctWidth>
            </wp14:sizeRelH>
            <wp14:sizeRelV relativeFrom="page">
              <wp14:pctHeight>0</wp14:pctHeight>
            </wp14:sizeRelV>
          </wp:anchor>
        </w:drawing>
      </w: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Times New Roman" w:eastAsia="Calibri" w:hAnsi="Times New Roman" w:cs="Times New Roman"/>
          <w:noProof/>
          <w:sz w:val="28"/>
          <w:szCs w:val="28"/>
          <w:lang w:eastAsia="ru-RU"/>
        </w:rPr>
        <w:t xml:space="preserve">Вдох носом, выдох через рот, тоненькой струйкой,через губы «трубочкой». Щеки не раздувать! </w:t>
      </w:r>
    </w:p>
    <w:p w:rsidR="00A262D3" w:rsidRPr="002A4D66" w:rsidRDefault="00A262D3" w:rsidP="00D04F66">
      <w:pPr>
        <w:spacing w:line="256" w:lineRule="auto"/>
        <w:rPr>
          <w:rFonts w:ascii="Times New Roman" w:eastAsia="Calibri" w:hAnsi="Times New Roman" w:cs="Times New Roman"/>
          <w:noProof/>
          <w:sz w:val="28"/>
          <w:szCs w:val="28"/>
          <w:lang w:eastAsia="ru-RU"/>
        </w:rPr>
      </w:pPr>
      <w:r w:rsidRPr="002A4D66">
        <w:rPr>
          <w:rFonts w:ascii="Calibri" w:eastAsia="Calibri" w:hAnsi="Calibri" w:cs="Times New Roman"/>
          <w:noProof/>
          <w:sz w:val="28"/>
          <w:szCs w:val="28"/>
          <w:lang w:eastAsia="ru-RU"/>
        </w:rPr>
        <w:drawing>
          <wp:anchor distT="0" distB="0" distL="114300" distR="114300" simplePos="0" relativeHeight="251660288" behindDoc="1" locked="0" layoutInCell="1" allowOverlap="1" wp14:anchorId="7394B93B" wp14:editId="49973A8E">
            <wp:simplePos x="0" y="0"/>
            <wp:positionH relativeFrom="margin">
              <wp:align>right</wp:align>
            </wp:positionH>
            <wp:positionV relativeFrom="paragraph">
              <wp:posOffset>12700</wp:posOffset>
            </wp:positionV>
            <wp:extent cx="1428750" cy="1428750"/>
            <wp:effectExtent l="0" t="0" r="0" b="0"/>
            <wp:wrapTight wrapText="bothSides">
              <wp:wrapPolygon edited="0">
                <wp:start x="0" y="0"/>
                <wp:lineTo x="0" y="21312"/>
                <wp:lineTo x="21312" y="21312"/>
                <wp:lineTo x="21312" y="0"/>
                <wp:lineTo x="0" y="0"/>
              </wp:wrapPolygon>
            </wp:wrapTight>
            <wp:docPr id="8" name="Рисунок 23" descr="79A632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79A632E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Times New Roman" w:eastAsia="Calibri" w:hAnsi="Times New Roman" w:cs="Times New Roman"/>
          <w:noProof/>
          <w:sz w:val="28"/>
          <w:szCs w:val="28"/>
          <w:lang w:eastAsia="ru-RU"/>
        </w:rPr>
        <w:t xml:space="preserve">        Выдуваем мыльные пузыри  </w:t>
      </w:r>
    </w:p>
    <w:p w:rsidR="00D04F66" w:rsidRPr="002A4D66" w:rsidRDefault="00D04F66" w:rsidP="00D04F66">
      <w:pPr>
        <w:spacing w:line="256" w:lineRule="auto"/>
        <w:rPr>
          <w:rFonts w:ascii="Calibri" w:eastAsia="Calibri" w:hAnsi="Calibri" w:cs="Times New Roman"/>
          <w:noProof/>
          <w:sz w:val="28"/>
          <w:szCs w:val="28"/>
          <w:lang w:eastAsia="ru-RU"/>
        </w:rPr>
      </w:pP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Calibri" w:eastAsia="Calibri" w:hAnsi="Calibri" w:cs="Times New Roman"/>
          <w:noProof/>
          <w:sz w:val="28"/>
          <w:szCs w:val="28"/>
          <w:lang w:eastAsia="ru-RU"/>
        </w:rPr>
        <w:drawing>
          <wp:anchor distT="0" distB="0" distL="114300" distR="114300" simplePos="0" relativeHeight="251663360" behindDoc="1" locked="0" layoutInCell="1" allowOverlap="1" wp14:anchorId="2B93061E" wp14:editId="13262A51">
            <wp:simplePos x="0" y="0"/>
            <wp:positionH relativeFrom="column">
              <wp:posOffset>-108585</wp:posOffset>
            </wp:positionH>
            <wp:positionV relativeFrom="paragraph">
              <wp:posOffset>48260</wp:posOffset>
            </wp:positionV>
            <wp:extent cx="1400175" cy="1400175"/>
            <wp:effectExtent l="0" t="0" r="9525" b="9525"/>
            <wp:wrapTight wrapText="bothSides">
              <wp:wrapPolygon edited="0">
                <wp:start x="0" y="0"/>
                <wp:lineTo x="0" y="21453"/>
                <wp:lineTo x="21453" y="21453"/>
                <wp:lineTo x="21453" y="0"/>
                <wp:lineTo x="0" y="0"/>
              </wp:wrapPolygon>
            </wp:wrapTight>
            <wp:docPr id="11" name="Рисунок 27" descr="1577D9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1577D97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pic:spPr>
                </pic:pic>
              </a:graphicData>
            </a:graphic>
            <wp14:sizeRelH relativeFrom="page">
              <wp14:pctWidth>0</wp14:pctWidth>
            </wp14:sizeRelH>
            <wp14:sizeRelV relativeFrom="page">
              <wp14:pctHeight>0</wp14:pctHeight>
            </wp14:sizeRelV>
          </wp:anchor>
        </w:drawing>
      </w:r>
    </w:p>
    <w:p w:rsidR="00D04F66" w:rsidRPr="002A4D66" w:rsidRDefault="00D04F66" w:rsidP="00D04F66">
      <w:pPr>
        <w:spacing w:line="256" w:lineRule="auto"/>
        <w:rPr>
          <w:rFonts w:ascii="Times New Roman" w:eastAsia="Calibri" w:hAnsi="Times New Roman" w:cs="Times New Roman"/>
          <w:noProof/>
          <w:sz w:val="28"/>
          <w:szCs w:val="28"/>
          <w:lang w:eastAsia="ru-RU"/>
        </w:rPr>
      </w:pP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Times New Roman" w:eastAsia="Calibri" w:hAnsi="Times New Roman" w:cs="Times New Roman"/>
          <w:noProof/>
          <w:sz w:val="28"/>
          <w:szCs w:val="28"/>
          <w:lang w:eastAsia="ru-RU"/>
        </w:rPr>
        <w:t>«Буря в стакане воды»</w:t>
      </w:r>
      <w:r w:rsidRPr="002A4D66">
        <w:rPr>
          <w:rFonts w:ascii="Calibri" w:eastAsia="Calibri" w:hAnsi="Calibri" w:cs="Times New Roman"/>
          <w:noProof/>
          <w:sz w:val="28"/>
          <w:szCs w:val="28"/>
          <w:lang w:eastAsia="ru-RU"/>
        </w:rPr>
        <w:t xml:space="preserve"> - </w:t>
      </w:r>
      <w:r w:rsidRPr="002A4D66">
        <w:rPr>
          <w:rFonts w:ascii="Times New Roman" w:eastAsia="Calibri" w:hAnsi="Times New Roman" w:cs="Times New Roman"/>
          <w:noProof/>
          <w:sz w:val="28"/>
          <w:szCs w:val="28"/>
          <w:lang w:eastAsia="ru-RU"/>
        </w:rPr>
        <w:t xml:space="preserve">дуем в трубочку – вода бурлит </w:t>
      </w: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Calibri" w:eastAsia="Calibri" w:hAnsi="Calibri" w:cs="Times New Roman"/>
          <w:noProof/>
          <w:sz w:val="28"/>
          <w:szCs w:val="28"/>
          <w:lang w:eastAsia="ru-RU"/>
        </w:rPr>
        <w:lastRenderedPageBreak/>
        <w:drawing>
          <wp:anchor distT="0" distB="0" distL="114300" distR="114300" simplePos="0" relativeHeight="251661312" behindDoc="1" locked="0" layoutInCell="1" allowOverlap="1" wp14:anchorId="425E8623" wp14:editId="3E08AC78">
            <wp:simplePos x="0" y="0"/>
            <wp:positionH relativeFrom="column">
              <wp:posOffset>4425315</wp:posOffset>
            </wp:positionH>
            <wp:positionV relativeFrom="paragraph">
              <wp:posOffset>309245</wp:posOffset>
            </wp:positionV>
            <wp:extent cx="1314450" cy="1314450"/>
            <wp:effectExtent l="0" t="0" r="0" b="0"/>
            <wp:wrapTight wrapText="bothSides">
              <wp:wrapPolygon edited="0">
                <wp:start x="0" y="0"/>
                <wp:lineTo x="0" y="21287"/>
                <wp:lineTo x="21287" y="21287"/>
                <wp:lineTo x="21287" y="0"/>
                <wp:lineTo x="0" y="0"/>
              </wp:wrapPolygon>
            </wp:wrapTight>
            <wp:docPr id="9" name="Рисунок 24" descr="CFE969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CFE969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pic:spPr>
                </pic:pic>
              </a:graphicData>
            </a:graphic>
            <wp14:sizeRelH relativeFrom="page">
              <wp14:pctWidth>0</wp14:pctWidth>
            </wp14:sizeRelH>
            <wp14:sizeRelV relativeFrom="page">
              <wp14:pctHeight>0</wp14:pctHeight>
            </wp14:sizeRelV>
          </wp:anchor>
        </w:drawing>
      </w:r>
    </w:p>
    <w:p w:rsidR="00D04F66" w:rsidRPr="002A4D66" w:rsidRDefault="00D04F66" w:rsidP="00D04F66">
      <w:pPr>
        <w:spacing w:line="256" w:lineRule="auto"/>
        <w:rPr>
          <w:rFonts w:ascii="Times New Roman" w:eastAsia="Calibri" w:hAnsi="Times New Roman" w:cs="Times New Roman"/>
          <w:noProof/>
          <w:sz w:val="28"/>
          <w:szCs w:val="28"/>
          <w:lang w:eastAsia="ru-RU"/>
        </w:rPr>
      </w:pP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Times New Roman" w:eastAsia="Calibri" w:hAnsi="Times New Roman" w:cs="Times New Roman"/>
          <w:noProof/>
          <w:sz w:val="28"/>
          <w:szCs w:val="28"/>
          <w:lang w:eastAsia="ru-RU"/>
        </w:rPr>
        <w:t>«Сдуй перышко», также</w:t>
      </w:r>
      <w:r w:rsidRPr="002A4D66">
        <w:rPr>
          <w:rFonts w:ascii="Calibri" w:eastAsia="Calibri" w:hAnsi="Calibri" w:cs="Times New Roman"/>
          <w:noProof/>
          <w:sz w:val="28"/>
          <w:szCs w:val="28"/>
          <w:lang w:eastAsia="ru-RU"/>
        </w:rPr>
        <w:t xml:space="preserve">  </w:t>
      </w:r>
      <w:r w:rsidRPr="002A4D66">
        <w:rPr>
          <w:rFonts w:ascii="Times New Roman" w:eastAsia="Calibri" w:hAnsi="Times New Roman" w:cs="Times New Roman"/>
          <w:noProof/>
          <w:sz w:val="28"/>
          <w:szCs w:val="28"/>
          <w:lang w:eastAsia="ru-RU"/>
        </w:rPr>
        <w:t>с ладошки можно сдувать небольшой кусочек ватки</w:t>
      </w:r>
    </w:p>
    <w:p w:rsidR="00D04F66" w:rsidRPr="002A4D66" w:rsidRDefault="00D04F66" w:rsidP="00D04F66">
      <w:pPr>
        <w:spacing w:line="256" w:lineRule="auto"/>
        <w:rPr>
          <w:rFonts w:ascii="Times New Roman" w:eastAsia="Calibri" w:hAnsi="Times New Roman" w:cs="Times New Roman"/>
          <w:noProof/>
          <w:sz w:val="28"/>
          <w:szCs w:val="28"/>
          <w:lang w:eastAsia="ru-RU"/>
        </w:rPr>
      </w:pP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Calibri" w:eastAsia="Calibri" w:hAnsi="Calibri" w:cs="Times New Roman"/>
          <w:noProof/>
          <w:sz w:val="28"/>
          <w:szCs w:val="28"/>
          <w:lang w:eastAsia="ru-RU"/>
        </w:rPr>
        <w:drawing>
          <wp:anchor distT="0" distB="0" distL="114300" distR="114300" simplePos="0" relativeHeight="251662336" behindDoc="1" locked="0" layoutInCell="1" allowOverlap="1" wp14:anchorId="3F4CD35E" wp14:editId="383FC7AC">
            <wp:simplePos x="0" y="0"/>
            <wp:positionH relativeFrom="margin">
              <wp:align>right</wp:align>
            </wp:positionH>
            <wp:positionV relativeFrom="paragraph">
              <wp:posOffset>9525</wp:posOffset>
            </wp:positionV>
            <wp:extent cx="2581275" cy="1771650"/>
            <wp:effectExtent l="0" t="0" r="9525" b="0"/>
            <wp:wrapTight wrapText="bothSides">
              <wp:wrapPolygon edited="0">
                <wp:start x="0" y="0"/>
                <wp:lineTo x="0" y="21368"/>
                <wp:lineTo x="21520" y="21368"/>
                <wp:lineTo x="21520" y="0"/>
                <wp:lineTo x="0" y="0"/>
              </wp:wrapPolygon>
            </wp:wrapTight>
            <wp:docPr id="10" name="Рисунок 26" descr="336D20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336D20D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1275" cy="1771650"/>
                    </a:xfrm>
                    <a:prstGeom prst="rect">
                      <a:avLst/>
                    </a:prstGeom>
                    <a:noFill/>
                  </pic:spPr>
                </pic:pic>
              </a:graphicData>
            </a:graphic>
            <wp14:sizeRelH relativeFrom="page">
              <wp14:pctWidth>0</wp14:pctWidth>
            </wp14:sizeRelH>
            <wp14:sizeRelV relativeFrom="page">
              <wp14:pctHeight>0</wp14:pctHeight>
            </wp14:sizeRelV>
          </wp:anchor>
        </w:drawing>
      </w:r>
      <w:r w:rsidRPr="002A4D66">
        <w:rPr>
          <w:rFonts w:ascii="Times New Roman" w:eastAsia="Calibri" w:hAnsi="Times New Roman" w:cs="Times New Roman"/>
          <w:noProof/>
          <w:sz w:val="28"/>
          <w:szCs w:val="28"/>
          <w:lang w:eastAsia="ru-RU"/>
        </w:rPr>
        <w:t>«Футбол»  - ворота делаем из любых подручных средств, мяч может заменить легкий помпон или смятая бумажка. Дуть можно и без трубочки</w:t>
      </w:r>
    </w:p>
    <w:p w:rsidR="00D04F66" w:rsidRPr="002A4D66" w:rsidRDefault="00D04F66" w:rsidP="00D04F66">
      <w:pPr>
        <w:spacing w:line="256" w:lineRule="auto"/>
        <w:rPr>
          <w:rFonts w:ascii="Times New Roman" w:eastAsia="Calibri" w:hAnsi="Times New Roman" w:cs="Times New Roman"/>
          <w:noProof/>
          <w:sz w:val="28"/>
          <w:szCs w:val="28"/>
          <w:lang w:eastAsia="ru-RU"/>
        </w:rPr>
      </w:pPr>
    </w:p>
    <w:p w:rsidR="00D04F66" w:rsidRPr="002A4D66" w:rsidRDefault="00D04F66" w:rsidP="00D04F66">
      <w:pPr>
        <w:spacing w:line="256" w:lineRule="auto"/>
        <w:rPr>
          <w:rFonts w:ascii="Calibri" w:eastAsia="Calibri" w:hAnsi="Calibri" w:cs="Times New Roman"/>
          <w:noProof/>
          <w:sz w:val="28"/>
          <w:szCs w:val="28"/>
          <w:lang w:eastAsia="ru-RU"/>
        </w:rPr>
      </w:pPr>
    </w:p>
    <w:p w:rsidR="002A4D66" w:rsidRDefault="002A4D66" w:rsidP="00D04F66">
      <w:pPr>
        <w:spacing w:line="256" w:lineRule="auto"/>
        <w:rPr>
          <w:rFonts w:ascii="Times New Roman" w:eastAsia="Calibri" w:hAnsi="Times New Roman" w:cs="Times New Roman"/>
          <w:noProof/>
          <w:sz w:val="28"/>
          <w:szCs w:val="28"/>
          <w:lang w:eastAsia="ru-RU"/>
        </w:rPr>
      </w:pPr>
    </w:p>
    <w:p w:rsidR="00D04F66" w:rsidRPr="002A4D66" w:rsidRDefault="00D04F66" w:rsidP="00D04F66">
      <w:pPr>
        <w:spacing w:line="256" w:lineRule="auto"/>
        <w:rPr>
          <w:rFonts w:ascii="Times New Roman" w:eastAsia="Calibri" w:hAnsi="Times New Roman" w:cs="Times New Roman"/>
          <w:noProof/>
          <w:sz w:val="28"/>
          <w:szCs w:val="28"/>
          <w:lang w:eastAsia="ru-RU"/>
        </w:rPr>
      </w:pPr>
      <w:r w:rsidRPr="002A4D66">
        <w:rPr>
          <w:rFonts w:ascii="Times New Roman" w:eastAsia="Calibri" w:hAnsi="Times New Roman" w:cs="Times New Roman"/>
          <w:noProof/>
          <w:sz w:val="28"/>
          <w:szCs w:val="28"/>
          <w:lang w:eastAsia="ru-RU"/>
        </w:rPr>
        <w:t xml:space="preserve">«Подуй на одуванчик»                                  </w:t>
      </w:r>
      <w:r w:rsidR="002A4D66">
        <w:rPr>
          <w:rFonts w:ascii="Times New Roman" w:eastAsia="Calibri" w:hAnsi="Times New Roman" w:cs="Times New Roman"/>
          <w:noProof/>
          <w:sz w:val="28"/>
          <w:szCs w:val="28"/>
          <w:lang w:eastAsia="ru-RU"/>
        </w:rPr>
        <w:t xml:space="preserve"> </w:t>
      </w:r>
      <w:r w:rsidRPr="002A4D66">
        <w:rPr>
          <w:rFonts w:ascii="Times New Roman" w:eastAsia="Calibri" w:hAnsi="Times New Roman" w:cs="Times New Roman"/>
          <w:noProof/>
          <w:sz w:val="28"/>
          <w:szCs w:val="28"/>
          <w:lang w:eastAsia="ru-RU"/>
        </w:rPr>
        <w:t xml:space="preserve">   «Задуй свечу»</w:t>
      </w:r>
    </w:p>
    <w:p w:rsidR="00D04F66" w:rsidRPr="002A4D66" w:rsidRDefault="00D04F66" w:rsidP="00D04F66">
      <w:pPr>
        <w:rPr>
          <w:rFonts w:ascii="Times New Roman" w:hAnsi="Times New Roman" w:cs="Times New Roman"/>
          <w:b/>
          <w:color w:val="0070C0"/>
          <w:sz w:val="28"/>
          <w:szCs w:val="28"/>
        </w:rPr>
      </w:pPr>
      <w:r w:rsidRPr="002A4D66">
        <w:rPr>
          <w:rFonts w:ascii="Calibri" w:eastAsia="Calibri" w:hAnsi="Calibri" w:cs="Times New Roman"/>
          <w:noProof/>
          <w:sz w:val="28"/>
          <w:szCs w:val="28"/>
          <w:lang w:eastAsia="ru-RU"/>
        </w:rPr>
        <w:drawing>
          <wp:inline distT="0" distB="0" distL="0" distR="0" wp14:anchorId="01559126" wp14:editId="460DD7D9">
            <wp:extent cx="1905000" cy="1270000"/>
            <wp:effectExtent l="0" t="0" r="0" b="6350"/>
            <wp:docPr id="7" name="Рисунок 25" descr="EB419C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EB419C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270000"/>
                    </a:xfrm>
                    <a:prstGeom prst="rect">
                      <a:avLst/>
                    </a:prstGeom>
                    <a:noFill/>
                    <a:ln>
                      <a:noFill/>
                    </a:ln>
                  </pic:spPr>
                </pic:pic>
              </a:graphicData>
            </a:graphic>
          </wp:inline>
        </w:drawing>
      </w:r>
      <w:r w:rsidR="002A4D66">
        <w:rPr>
          <w:rFonts w:ascii="Calibri" w:eastAsia="Calibri" w:hAnsi="Calibri" w:cs="Times New Roman"/>
          <w:noProof/>
          <w:sz w:val="28"/>
          <w:szCs w:val="28"/>
          <w:lang w:eastAsia="ru-RU"/>
        </w:rPr>
        <w:t xml:space="preserve">                        </w:t>
      </w:r>
      <w:bookmarkStart w:id="0" w:name="_GoBack"/>
      <w:bookmarkEnd w:id="0"/>
      <w:r w:rsidRPr="002A4D66">
        <w:rPr>
          <w:rFonts w:ascii="Calibri" w:eastAsia="Calibri" w:hAnsi="Calibri" w:cs="Times New Roman"/>
          <w:noProof/>
          <w:sz w:val="28"/>
          <w:szCs w:val="28"/>
          <w:lang w:eastAsia="ru-RU"/>
        </w:rPr>
        <w:t xml:space="preserve">           </w:t>
      </w:r>
      <w:r w:rsidRPr="002A4D66">
        <w:rPr>
          <w:noProof/>
          <w:sz w:val="28"/>
          <w:szCs w:val="28"/>
          <w:lang w:eastAsia="ru-RU"/>
        </w:rPr>
        <w:drawing>
          <wp:inline distT="0" distB="0" distL="0" distR="0" wp14:anchorId="5313537F" wp14:editId="17BAE40B">
            <wp:extent cx="1419225" cy="1275506"/>
            <wp:effectExtent l="0" t="0" r="0" b="1270"/>
            <wp:docPr id="13" name="Рисунок 3" descr="Магия свечей: как исполнить свои желания с помощью энергии ог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гия свечей: как исполнить свои желания с помощью энергии огня"/>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0122" cy="1285299"/>
                    </a:xfrm>
                    <a:prstGeom prst="rect">
                      <a:avLst/>
                    </a:prstGeom>
                    <a:noFill/>
                    <a:ln>
                      <a:noFill/>
                    </a:ln>
                  </pic:spPr>
                </pic:pic>
              </a:graphicData>
            </a:graphic>
          </wp:inline>
        </w:drawing>
      </w:r>
      <w:r w:rsidRPr="002A4D66">
        <w:rPr>
          <w:rFonts w:ascii="Calibri" w:eastAsia="Calibri" w:hAnsi="Calibri" w:cs="Times New Roman"/>
          <w:noProof/>
          <w:sz w:val="28"/>
          <w:szCs w:val="28"/>
          <w:lang w:eastAsia="ru-RU"/>
        </w:rPr>
        <w:t xml:space="preserve">    </w:t>
      </w:r>
    </w:p>
    <w:p w:rsidR="00D04F66" w:rsidRPr="002A4D66" w:rsidRDefault="00D04F66" w:rsidP="00D04F66">
      <w:pPr>
        <w:rPr>
          <w:rFonts w:ascii="Times New Roman" w:hAnsi="Times New Roman" w:cs="Times New Roman"/>
          <w:b/>
          <w:color w:val="0070C0"/>
          <w:sz w:val="28"/>
          <w:szCs w:val="28"/>
        </w:rPr>
      </w:pPr>
    </w:p>
    <w:sectPr w:rsidR="00D04F66" w:rsidRPr="002A4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D6D"/>
    <w:rsid w:val="002A4D66"/>
    <w:rsid w:val="00A262D3"/>
    <w:rsid w:val="00A82D6D"/>
    <w:rsid w:val="00D04F66"/>
    <w:rsid w:val="00D5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D13F"/>
  <w15:chartTrackingRefBased/>
  <w15:docId w15:val="{B7FE7C49-B128-49C4-8C13-86E1723C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74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2025-07-30T11:39:00Z</dcterms:created>
  <dcterms:modified xsi:type="dcterms:W3CDTF">2025-09-09T20:15:00Z</dcterms:modified>
</cp:coreProperties>
</file>