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2"/>
        <w:gridCol w:w="3433"/>
        <w:gridCol w:w="2867"/>
      </w:tblGrid>
      <w:tr w:rsidR="00301401" w:rsidRPr="007E0B24" w:rsidTr="00CF747A">
        <w:tc>
          <w:tcPr>
            <w:tcW w:w="1770" w:type="pct"/>
          </w:tcPr>
          <w:p w:rsidR="00301401" w:rsidRPr="007E0B24" w:rsidRDefault="00301401" w:rsidP="00CF747A">
            <w:pPr>
              <w:pStyle w:val="a6"/>
              <w:spacing w:before="0" w:line="240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E0B24">
              <w:rPr>
                <w:b w:val="0"/>
                <w:color w:val="auto"/>
                <w:sz w:val="24"/>
                <w:szCs w:val="24"/>
              </w:rPr>
              <w:t xml:space="preserve">Принято с учетом мнения </w:t>
            </w:r>
          </w:p>
          <w:p w:rsidR="00301401" w:rsidRPr="007E0B24" w:rsidRDefault="00301401" w:rsidP="00CF747A">
            <w:pPr>
              <w:pStyle w:val="a6"/>
              <w:spacing w:before="0" w:line="240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E0B24">
              <w:rPr>
                <w:b w:val="0"/>
                <w:color w:val="auto"/>
                <w:sz w:val="24"/>
                <w:szCs w:val="24"/>
              </w:rPr>
              <w:t xml:space="preserve">педагогического совета школы </w:t>
            </w:r>
          </w:p>
          <w:p w:rsidR="00301401" w:rsidRPr="007E0B24" w:rsidRDefault="00301401" w:rsidP="00CF747A">
            <w:pPr>
              <w:pStyle w:val="a6"/>
              <w:spacing w:before="0" w:line="240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E0B24">
              <w:rPr>
                <w:b w:val="0"/>
                <w:color w:val="auto"/>
                <w:sz w:val="24"/>
                <w:szCs w:val="24"/>
              </w:rPr>
              <w:t>протокол № 2  от  26.11.2015 г.</w:t>
            </w:r>
          </w:p>
        </w:tc>
        <w:tc>
          <w:tcPr>
            <w:tcW w:w="1760" w:type="pct"/>
          </w:tcPr>
          <w:p w:rsidR="00301401" w:rsidRPr="007E0B24" w:rsidRDefault="00301401" w:rsidP="00CF747A">
            <w:pPr>
              <w:pStyle w:val="a6"/>
              <w:spacing w:before="0" w:line="240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0" w:type="pct"/>
          </w:tcPr>
          <w:p w:rsidR="00301401" w:rsidRPr="007E0B24" w:rsidRDefault="00301401" w:rsidP="00CF747A">
            <w:pPr>
              <w:pStyle w:val="a6"/>
              <w:spacing w:before="0" w:line="240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E0B24">
              <w:rPr>
                <w:b w:val="0"/>
                <w:color w:val="auto"/>
                <w:sz w:val="24"/>
                <w:szCs w:val="24"/>
              </w:rPr>
              <w:t>Утверждено</w:t>
            </w:r>
          </w:p>
          <w:p w:rsidR="00301401" w:rsidRPr="007E0B24" w:rsidRDefault="00301401" w:rsidP="00CF747A">
            <w:pPr>
              <w:pStyle w:val="a6"/>
              <w:spacing w:before="0" w:line="240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E0B24">
              <w:rPr>
                <w:b w:val="0"/>
                <w:color w:val="auto"/>
                <w:sz w:val="24"/>
                <w:szCs w:val="24"/>
              </w:rPr>
              <w:t xml:space="preserve"> Приказом  №   2/382</w:t>
            </w:r>
          </w:p>
          <w:p w:rsidR="00301401" w:rsidRPr="007E0B24" w:rsidRDefault="00301401" w:rsidP="00CF747A">
            <w:pPr>
              <w:pStyle w:val="a6"/>
              <w:spacing w:before="0" w:line="240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E0B24">
              <w:rPr>
                <w:b w:val="0"/>
                <w:color w:val="auto"/>
                <w:sz w:val="24"/>
                <w:szCs w:val="24"/>
              </w:rPr>
              <w:t>от   05. 12. 2015 г.</w:t>
            </w:r>
          </w:p>
        </w:tc>
      </w:tr>
    </w:tbl>
    <w:p w:rsidR="00301401" w:rsidRDefault="00301401" w:rsidP="0056484D">
      <w:pPr>
        <w:spacing w:after="0" w:line="240" w:lineRule="auto"/>
        <w:ind w:left="24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1401" w:rsidRDefault="00301401" w:rsidP="0056484D">
      <w:pPr>
        <w:spacing w:after="0" w:line="240" w:lineRule="auto"/>
        <w:ind w:left="24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84D" w:rsidRPr="002861D5" w:rsidRDefault="0056484D" w:rsidP="0056484D">
      <w:pPr>
        <w:spacing w:after="0" w:line="240" w:lineRule="auto"/>
        <w:ind w:left="24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о работе педагогических работников и обучающихся </w:t>
      </w:r>
    </w:p>
    <w:p w:rsidR="00301401" w:rsidRPr="007E0B24" w:rsidRDefault="00301401" w:rsidP="003014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7E0B2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301401" w:rsidRDefault="00301401" w:rsidP="003014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«Средняя школа</w:t>
      </w:r>
      <w:r w:rsidRPr="007E0B24">
        <w:rPr>
          <w:rFonts w:ascii="Times New Roman" w:hAnsi="Times New Roman"/>
          <w:b/>
          <w:sz w:val="24"/>
          <w:szCs w:val="24"/>
        </w:rPr>
        <w:t xml:space="preserve"> № 39»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484D"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сети Интернет</w:t>
      </w:r>
      <w:r w:rsidRPr="00301401">
        <w:rPr>
          <w:rFonts w:ascii="Times New Roman" w:hAnsi="Times New Roman"/>
          <w:b/>
          <w:sz w:val="24"/>
          <w:szCs w:val="24"/>
        </w:rPr>
        <w:t xml:space="preserve"> </w:t>
      </w:r>
    </w:p>
    <w:p w:rsidR="0056484D" w:rsidRPr="00301401" w:rsidRDefault="00301401" w:rsidP="003014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401">
        <w:rPr>
          <w:rFonts w:ascii="Times New Roman" w:hAnsi="Times New Roman"/>
          <w:sz w:val="24"/>
          <w:szCs w:val="24"/>
        </w:rPr>
        <w:t>(новая редакция)</w:t>
      </w:r>
    </w:p>
    <w:p w:rsidR="0056484D" w:rsidRPr="002861D5" w:rsidRDefault="0056484D" w:rsidP="0056484D">
      <w:pPr>
        <w:spacing w:before="100" w:beforeAutospacing="1" w:after="20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56484D" w:rsidRPr="002861D5" w:rsidRDefault="0056484D" w:rsidP="0056484D">
      <w:pPr>
        <w:spacing w:before="100" w:beforeAutospacing="1" w:after="202" w:line="240" w:lineRule="auto"/>
        <w:ind w:left="1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Настоящее положение регулирует доступ учителей, сотрудников и обучающихся шк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лы к локальной сети школы и к сети Интернет.</w:t>
      </w:r>
    </w:p>
    <w:p w:rsidR="0056484D" w:rsidRPr="002861D5" w:rsidRDefault="0056484D" w:rsidP="0056484D">
      <w:pPr>
        <w:spacing w:before="100" w:beforeAutospacing="1" w:after="202" w:line="240" w:lineRule="auto"/>
        <w:ind w:left="1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1.2.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Доступ к сети Интернет предоставляется педагогам, сотрудникам и обучающимся шк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лы для учебной, учебно-методической, научно-исследовательской работы, поддержки внешних связей, обновления программного обеспечения, расширения личного кругозора.</w:t>
      </w:r>
    </w:p>
    <w:p w:rsidR="0056484D" w:rsidRPr="002861D5" w:rsidRDefault="0056484D" w:rsidP="0056484D">
      <w:pPr>
        <w:spacing w:before="100" w:beforeAutospacing="1" w:after="202" w:line="240" w:lineRule="auto"/>
        <w:ind w:left="1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Распределением цифровых образовательных ресурсов на компьютерах в </w:t>
      </w:r>
      <w:r w:rsidRPr="002861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предметных кабинетах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занимаются ответственные за кабинет, назначенные приказом директора школы. </w:t>
      </w:r>
      <w:proofErr w:type="gramStart"/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за кабинет отвечает за распределение ресурсов компьютера, использование данного компьютера для учебных целей в соответствии с данными Правилами, защиту и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формации от вирусов. </w:t>
      </w:r>
      <w:proofErr w:type="gramEnd"/>
    </w:p>
    <w:p w:rsidR="0056484D" w:rsidRPr="002861D5" w:rsidRDefault="0056484D" w:rsidP="0056484D">
      <w:pPr>
        <w:spacing w:before="100" w:beforeAutospacing="1" w:after="202" w:line="240" w:lineRule="auto"/>
        <w:ind w:left="11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1.4.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за компьютерный класс отвечает за распределение общедоступных цифровых образовательных ресурсов компьютеров класса, защиту от несанкционированн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го доступа и вирусов, в целом за использование компьютеров класса обучающимися, пед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гогами и сотрудниками школы для учебных и методических целей в соответствии с данным положением.</w:t>
      </w:r>
      <w:proofErr w:type="gramEnd"/>
    </w:p>
    <w:p w:rsidR="0056484D" w:rsidRPr="002861D5" w:rsidRDefault="0056484D" w:rsidP="0056484D">
      <w:pPr>
        <w:spacing w:before="100" w:beforeAutospacing="1" w:after="202" w:line="240" w:lineRule="auto"/>
        <w:ind w:left="11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Локальная сеть школы.</w:t>
      </w:r>
    </w:p>
    <w:p w:rsidR="0056484D" w:rsidRPr="002861D5" w:rsidRDefault="0056484D" w:rsidP="0056484D">
      <w:pPr>
        <w:spacing w:before="100" w:beforeAutospacing="1" w:after="202" w:line="240" w:lineRule="auto"/>
        <w:ind w:left="1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Локальная сеть школы работает под управлением сервера, который предоставляет свои ресурсы пользователям локальной сети.</w:t>
      </w:r>
    </w:p>
    <w:p w:rsidR="0056484D" w:rsidRPr="002861D5" w:rsidRDefault="0056484D" w:rsidP="0056484D">
      <w:pPr>
        <w:spacing w:before="100" w:beforeAutospacing="1" w:after="202" w:line="240" w:lineRule="auto"/>
        <w:ind w:left="1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2.2.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Сервер предоставляет клиентам следующие услуги: предоставление электронных вар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антов учебной и научной литературы, электронные учебники и электронные варианты п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собий и методических указаний, используемых в учебном процессе; новости, культурную информацию, учебную вид</w:t>
      </w:r>
      <w:proofErr w:type="gramStart"/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ео и ау</w:t>
      </w:r>
      <w:proofErr w:type="gramEnd"/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дио информацию.</w:t>
      </w:r>
    </w:p>
    <w:p w:rsidR="0056484D" w:rsidRPr="002861D5" w:rsidRDefault="0056484D" w:rsidP="0056484D">
      <w:pPr>
        <w:spacing w:before="100" w:beforeAutospacing="1" w:after="202" w:line="240" w:lineRule="auto"/>
        <w:ind w:left="1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2.3.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Доступ к информации на сервере школы может быть организован как в виде сайта шк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лы в сети Интернет, так и в виде доступа по паролю к файлам на дисках сервера. Решение о размещении информации на сервере школы в том или ином виде принимает системный а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министратор по согласованию с директором..</w:t>
      </w:r>
    </w:p>
    <w:p w:rsidR="0056484D" w:rsidRPr="002861D5" w:rsidRDefault="0056484D" w:rsidP="0056484D">
      <w:pPr>
        <w:spacing w:before="100" w:beforeAutospacing="1" w:after="202" w:line="240" w:lineRule="auto"/>
        <w:ind w:left="1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2.4.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Пользователи локальной сети школы подлежат регистрации.</w:t>
      </w:r>
    </w:p>
    <w:p w:rsidR="00301401" w:rsidRDefault="00301401" w:rsidP="0056484D">
      <w:pPr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1401" w:rsidRDefault="00301401" w:rsidP="0056484D">
      <w:pPr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84D" w:rsidRPr="002861D5" w:rsidRDefault="0056484D" w:rsidP="0056484D">
      <w:pPr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Компьютерные классы .</w:t>
      </w:r>
    </w:p>
    <w:p w:rsidR="0056484D" w:rsidRPr="002861D5" w:rsidRDefault="0056484D" w:rsidP="0056484D">
      <w:pPr>
        <w:spacing w:before="100" w:beforeAutospacing="1" w:after="0" w:line="240" w:lineRule="auto"/>
        <w:ind w:left="11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Компьютерные классы служат для обучения учащихся «Информатике и ИКТ» в уче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ном процессе и оказания методической помощи педагогическим работникам и обучающи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ся. Для этого:</w:t>
      </w:r>
    </w:p>
    <w:p w:rsidR="0056484D" w:rsidRPr="002861D5" w:rsidRDefault="0056484D" w:rsidP="0056484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в рамках учебного плана в нем проводятся аудиторные занятия по дисциплине «И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форматика и ИКТ» и другие занятия с использованием компьютеров; </w:t>
      </w:r>
    </w:p>
    <w:p w:rsidR="0056484D" w:rsidRPr="002861D5" w:rsidRDefault="0056484D" w:rsidP="0056484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отводятся часы для самоподготовки обучающихся к занятиям; </w:t>
      </w:r>
    </w:p>
    <w:p w:rsidR="0056484D" w:rsidRPr="002861D5" w:rsidRDefault="0056484D" w:rsidP="0056484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формируется банк программных продуктов различного назначения.</w:t>
      </w:r>
    </w:p>
    <w:p w:rsidR="0056484D" w:rsidRPr="002861D5" w:rsidRDefault="0056484D" w:rsidP="0056484D">
      <w:pPr>
        <w:spacing w:before="100" w:beforeAutospacing="1" w:after="0" w:line="240" w:lineRule="auto"/>
        <w:ind w:left="1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Обучающиеся и педагогические работники школы имеют право в компьютерном кла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се:</w:t>
      </w:r>
    </w:p>
    <w:p w:rsidR="0056484D" w:rsidRPr="002861D5" w:rsidRDefault="0056484D" w:rsidP="0056484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программное обеспечение, установленное в компьютерном классе для работы над проектными работами и рефератами; </w:t>
      </w:r>
    </w:p>
    <w:p w:rsidR="0056484D" w:rsidRPr="002861D5" w:rsidRDefault="0056484D" w:rsidP="0056484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Интернет для поиска необходимой информации для учебной или общ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ственной деятельности; </w:t>
      </w:r>
    </w:p>
    <w:p w:rsidR="0056484D" w:rsidRPr="002861D5" w:rsidRDefault="0056484D" w:rsidP="0056484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работать над созданием собственных Интернет-ресурсов.</w:t>
      </w:r>
    </w:p>
    <w:p w:rsidR="0056484D" w:rsidRPr="002861D5" w:rsidRDefault="0056484D" w:rsidP="0056484D">
      <w:pPr>
        <w:spacing w:before="100" w:beforeAutospacing="1" w:after="0" w:line="240" w:lineRule="auto"/>
        <w:ind w:left="1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3.3.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компьютерном классе запрещено: </w:t>
      </w:r>
    </w:p>
    <w:p w:rsidR="0056484D" w:rsidRPr="002861D5" w:rsidRDefault="0056484D" w:rsidP="0056484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Интернет в развлекательных целях и других целях, противоречащих п.1.2 настоящих Правил; </w:t>
      </w:r>
    </w:p>
    <w:p w:rsidR="0056484D" w:rsidRPr="002861D5" w:rsidRDefault="0056484D" w:rsidP="0056484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устанавливать программное обеспечение без разрешения системного администратора; </w:t>
      </w:r>
    </w:p>
    <w:p w:rsidR="0056484D" w:rsidRPr="002861D5" w:rsidRDefault="0056484D" w:rsidP="0056484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играть в компьютерные игры; </w:t>
      </w:r>
    </w:p>
    <w:p w:rsidR="0056484D" w:rsidRPr="002861D5" w:rsidRDefault="0056484D" w:rsidP="0056484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вносить изменения в аппаратную конфигурацию компьютеров (перенос клавиат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ры/мыши с одного ПК на другой, переключение мониторов и т.д.); </w:t>
      </w:r>
    </w:p>
    <w:p w:rsidR="0056484D" w:rsidRPr="002861D5" w:rsidRDefault="0056484D" w:rsidP="0056484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нарушать Правила внутреннего распорядка школы; </w:t>
      </w:r>
    </w:p>
    <w:p w:rsidR="0056484D" w:rsidRPr="002861D5" w:rsidRDefault="0056484D" w:rsidP="0056484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находиться рядом с компьютером одетым в верхнюю одежду (куртки, плащи и т.д.); </w:t>
      </w:r>
    </w:p>
    <w:p w:rsidR="0056484D" w:rsidRPr="002861D5" w:rsidRDefault="0056484D" w:rsidP="0056484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ставить сумки, класть сотовые телефоны и другие личные вещи (за исключением письменных принадлежностей) рядом с компьютером; </w:t>
      </w:r>
    </w:p>
    <w:p w:rsidR="0056484D" w:rsidRPr="002861D5" w:rsidRDefault="0056484D" w:rsidP="0056484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категорически запрещается включать, выключать или перезагружать компьютер без разрешения ответственного за кабинет.</w:t>
      </w:r>
    </w:p>
    <w:p w:rsidR="0056484D" w:rsidRPr="002861D5" w:rsidRDefault="0056484D" w:rsidP="0056484D">
      <w:pPr>
        <w:spacing w:before="100" w:beforeAutospacing="1" w:after="202" w:line="240" w:lineRule="auto"/>
        <w:ind w:left="18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Ответственность.</w:t>
      </w:r>
    </w:p>
    <w:p w:rsidR="0056484D" w:rsidRPr="002861D5" w:rsidRDefault="0056484D" w:rsidP="0056484D">
      <w:pPr>
        <w:spacing w:before="100" w:beforeAutospacing="1" w:after="202" w:line="240" w:lineRule="auto"/>
        <w:ind w:left="1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4.1.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Ответственность за регистрацию пользователей локальной сети, физическую досту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ность информации на сервере, несет системный администратор школы.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861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4.2.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Ответственность за размещение информации на сервере в том или ином виде в соо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2861D5">
        <w:rPr>
          <w:rFonts w:ascii="Times New Roman" w:hAnsi="Times New Roman"/>
          <w:color w:val="000000"/>
          <w:sz w:val="24"/>
          <w:szCs w:val="24"/>
          <w:lang w:eastAsia="ru-RU"/>
        </w:rPr>
        <w:t>ветствии с законодательством об авторских правах РФ несет системный администратор.</w:t>
      </w:r>
    </w:p>
    <w:p w:rsidR="0056484D" w:rsidRPr="002861D5" w:rsidRDefault="0056484D" w:rsidP="0056484D">
      <w:pPr>
        <w:spacing w:before="100" w:beforeAutospacing="1" w:after="3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84D" w:rsidRPr="002861D5" w:rsidRDefault="0056484D" w:rsidP="0056484D">
      <w:pPr>
        <w:spacing w:before="100" w:beforeAutospacing="1" w:after="3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84D" w:rsidRPr="002861D5" w:rsidRDefault="0056484D" w:rsidP="0056484D">
      <w:pPr>
        <w:spacing w:before="100" w:beforeAutospacing="1" w:after="3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84D" w:rsidRDefault="0056484D" w:rsidP="0056484D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sectPr w:rsidR="0056484D" w:rsidSect="005648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541"/>
    <w:multiLevelType w:val="multilevel"/>
    <w:tmpl w:val="00DA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E5878"/>
    <w:multiLevelType w:val="multilevel"/>
    <w:tmpl w:val="703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01876DA"/>
    <w:multiLevelType w:val="multilevel"/>
    <w:tmpl w:val="B43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484D"/>
    <w:rsid w:val="00012E89"/>
    <w:rsid w:val="000A0CD3"/>
    <w:rsid w:val="001B14E3"/>
    <w:rsid w:val="002861D5"/>
    <w:rsid w:val="00301401"/>
    <w:rsid w:val="003630A8"/>
    <w:rsid w:val="004C5BE4"/>
    <w:rsid w:val="0056484D"/>
    <w:rsid w:val="007B799C"/>
    <w:rsid w:val="00B25D40"/>
    <w:rsid w:val="00D51750"/>
    <w:rsid w:val="00F7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D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30140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01401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1401"/>
    <w:rPr>
      <w:b/>
      <w:color w:val="000000"/>
      <w:spacing w:val="-8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Computer _dir</cp:lastModifiedBy>
  <cp:revision>6</cp:revision>
  <cp:lastPrinted>2016-06-09T10:19:00Z</cp:lastPrinted>
  <dcterms:created xsi:type="dcterms:W3CDTF">2013-10-18T13:59:00Z</dcterms:created>
  <dcterms:modified xsi:type="dcterms:W3CDTF">2016-09-22T12:35:00Z</dcterms:modified>
</cp:coreProperties>
</file>