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1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712"/>
        <w:gridCol w:w="2054"/>
        <w:gridCol w:w="2501"/>
        <w:gridCol w:w="2569"/>
        <w:gridCol w:w="3137"/>
        <w:gridCol w:w="2286"/>
      </w:tblGrid>
      <w:tr w:rsidR="004E75AE">
        <w:trPr>
          <w:trHeight w:val="3871"/>
        </w:trPr>
        <w:tc>
          <w:tcPr>
            <w:tcW w:w="1712" w:type="dxa"/>
            <w:shd w:val="clear" w:color="auto" w:fill="D9D9D9"/>
          </w:tcPr>
          <w:p w:rsidR="004E75AE" w:rsidRDefault="004E75AE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E75AE" w:rsidRDefault="004E75AE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E75AE" w:rsidRDefault="004E75AE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E75AE" w:rsidRDefault="004E75AE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E75AE" w:rsidRDefault="004E75AE">
            <w:pPr>
              <w:pStyle w:val="TableParagraph"/>
              <w:spacing w:before="3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E75AE" w:rsidRDefault="00023422">
            <w:pPr>
              <w:pStyle w:val="TableParagraph"/>
              <w:spacing w:line="360" w:lineRule="auto"/>
              <w:ind w:left="124" w:right="85" w:firstLine="199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Уровень</w:t>
            </w:r>
            <w:r w:rsidR="00511749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образования</w:t>
            </w:r>
          </w:p>
        </w:tc>
        <w:tc>
          <w:tcPr>
            <w:tcW w:w="2054" w:type="dxa"/>
            <w:shd w:val="clear" w:color="auto" w:fill="D9D9D9"/>
          </w:tcPr>
          <w:p w:rsidR="004E75AE" w:rsidRDefault="004E75AE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E75AE" w:rsidRDefault="004E75AE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E75AE" w:rsidRDefault="004E75AE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E75AE" w:rsidRDefault="004E75AE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E75AE" w:rsidRDefault="004E75AE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E75AE" w:rsidRDefault="004E75AE">
            <w:pPr>
              <w:pStyle w:val="TableParagraph"/>
              <w:spacing w:before="4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E75AE" w:rsidRDefault="00023422">
            <w:pPr>
              <w:pStyle w:val="TableParagraph"/>
              <w:spacing w:before="1"/>
              <w:ind w:left="16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Формы</w:t>
            </w:r>
            <w:r w:rsidR="00511749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обучения</w:t>
            </w:r>
          </w:p>
        </w:tc>
        <w:tc>
          <w:tcPr>
            <w:tcW w:w="2501" w:type="dxa"/>
            <w:shd w:val="clear" w:color="auto" w:fill="D9D9D9"/>
          </w:tcPr>
          <w:p w:rsidR="004E75AE" w:rsidRPr="00891289" w:rsidRDefault="00023422">
            <w:pPr>
              <w:pStyle w:val="TableParagraph"/>
              <w:spacing w:before="73" w:line="360" w:lineRule="auto"/>
              <w:ind w:left="188" w:right="167" w:hanging="6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891289">
              <w:rPr>
                <w:color w:val="000000" w:themeColor="text1"/>
                <w:sz w:val="28"/>
                <w:szCs w:val="28"/>
                <w:lang w:val="ru-RU"/>
              </w:rPr>
              <w:t>Сведения о численности обучающихся за счёт бюджетных ассигнований федерального бюджета (в том числе иностранные граждане)</w:t>
            </w:r>
          </w:p>
        </w:tc>
        <w:tc>
          <w:tcPr>
            <w:tcW w:w="2569" w:type="dxa"/>
            <w:shd w:val="clear" w:color="auto" w:fill="D9D9D9"/>
          </w:tcPr>
          <w:p w:rsidR="004E75AE" w:rsidRPr="00891289" w:rsidRDefault="004E75AE">
            <w:pPr>
              <w:pStyle w:val="TableParagraph"/>
              <w:spacing w:before="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  <w:p w:rsidR="004E75AE" w:rsidRPr="00891289" w:rsidRDefault="00023422">
            <w:pPr>
              <w:pStyle w:val="TableParagraph"/>
              <w:spacing w:line="360" w:lineRule="auto"/>
              <w:ind w:left="187" w:right="169" w:hanging="6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891289">
              <w:rPr>
                <w:color w:val="000000" w:themeColor="text1"/>
                <w:sz w:val="28"/>
                <w:szCs w:val="28"/>
                <w:lang w:val="ru-RU"/>
              </w:rPr>
              <w:t>Сведения о численности обучающихся за счёт бюджетов субъектов Российской Федерации (в том числе иностранные граждане)</w:t>
            </w:r>
          </w:p>
        </w:tc>
        <w:tc>
          <w:tcPr>
            <w:tcW w:w="3137" w:type="dxa"/>
            <w:shd w:val="clear" w:color="auto" w:fill="D9D9D9"/>
          </w:tcPr>
          <w:p w:rsidR="004E75AE" w:rsidRPr="00891289" w:rsidRDefault="004E75AE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  <w:p w:rsidR="004E75AE" w:rsidRPr="00891289" w:rsidRDefault="004E75AE">
            <w:pPr>
              <w:pStyle w:val="TableParagraph"/>
              <w:spacing w:before="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</w:p>
          <w:p w:rsidR="004E75AE" w:rsidRPr="00891289" w:rsidRDefault="00023422">
            <w:pPr>
              <w:pStyle w:val="TableParagraph"/>
              <w:spacing w:line="360" w:lineRule="auto"/>
              <w:ind w:left="185" w:right="170" w:hanging="6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891289">
              <w:rPr>
                <w:color w:val="000000" w:themeColor="text1"/>
                <w:sz w:val="28"/>
                <w:szCs w:val="28"/>
                <w:lang w:val="ru-RU"/>
              </w:rPr>
              <w:t>Сведения о численности обучающихся за счёт местных бюджетов(в том числе иностранные граждане)</w:t>
            </w:r>
          </w:p>
        </w:tc>
        <w:tc>
          <w:tcPr>
            <w:tcW w:w="2286" w:type="dxa"/>
            <w:shd w:val="clear" w:color="auto" w:fill="D9D9D9"/>
          </w:tcPr>
          <w:p w:rsidR="004E75AE" w:rsidRPr="00891289" w:rsidRDefault="00023422">
            <w:pPr>
              <w:pStyle w:val="TableParagraph"/>
              <w:spacing w:before="73" w:line="360" w:lineRule="auto"/>
              <w:ind w:left="146" w:right="133" w:firstLine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891289">
              <w:rPr>
                <w:color w:val="000000" w:themeColor="text1"/>
                <w:sz w:val="28"/>
                <w:szCs w:val="28"/>
                <w:lang w:val="ru-RU"/>
              </w:rPr>
              <w:t>Сведения о численности обучающихся за счёт средств физических и(или) юридических лиц(в том числе иностранные граждане)</w:t>
            </w:r>
          </w:p>
        </w:tc>
      </w:tr>
      <w:tr w:rsidR="004E75AE">
        <w:trPr>
          <w:trHeight w:val="558"/>
        </w:trPr>
        <w:tc>
          <w:tcPr>
            <w:tcW w:w="1712" w:type="dxa"/>
          </w:tcPr>
          <w:p w:rsidR="004E75AE" w:rsidRDefault="00511749">
            <w:pPr>
              <w:pStyle w:val="TableParagraph"/>
              <w:spacing w:before="70"/>
              <w:ind w:left="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д</w:t>
            </w:r>
            <w:r w:rsidR="00023422">
              <w:rPr>
                <w:color w:val="000000" w:themeColor="text1"/>
                <w:sz w:val="28"/>
                <w:szCs w:val="28"/>
              </w:rPr>
              <w:t>ошкольное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023422">
              <w:rPr>
                <w:color w:val="000000" w:themeColor="text1"/>
                <w:sz w:val="28"/>
                <w:szCs w:val="28"/>
              </w:rPr>
              <w:t xml:space="preserve"> образование</w:t>
            </w:r>
          </w:p>
        </w:tc>
        <w:tc>
          <w:tcPr>
            <w:tcW w:w="2054" w:type="dxa"/>
          </w:tcPr>
          <w:p w:rsidR="004E75AE" w:rsidRDefault="00023422">
            <w:pPr>
              <w:pStyle w:val="TableParagraph"/>
              <w:spacing w:before="70"/>
              <w:ind w:left="1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очная</w:t>
            </w:r>
          </w:p>
        </w:tc>
        <w:tc>
          <w:tcPr>
            <w:tcW w:w="2501" w:type="dxa"/>
          </w:tcPr>
          <w:p w:rsidR="004E75AE" w:rsidRDefault="00023422">
            <w:pPr>
              <w:pStyle w:val="TableParagraph"/>
              <w:spacing w:before="70"/>
              <w:ind w:left="134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69" w:type="dxa"/>
          </w:tcPr>
          <w:p w:rsidR="004E75AE" w:rsidRDefault="00023422">
            <w:pPr>
              <w:pStyle w:val="TableParagraph"/>
              <w:spacing w:before="70"/>
              <w:ind w:left="1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702 (16)</w:t>
            </w:r>
          </w:p>
        </w:tc>
        <w:tc>
          <w:tcPr>
            <w:tcW w:w="3137" w:type="dxa"/>
          </w:tcPr>
          <w:p w:rsidR="004E75AE" w:rsidRDefault="00023422">
            <w:pPr>
              <w:pStyle w:val="TableParagraph"/>
              <w:spacing w:before="70"/>
              <w:ind w:left="7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286" w:type="dxa"/>
          </w:tcPr>
          <w:p w:rsidR="004E75AE" w:rsidRDefault="00023422">
            <w:pPr>
              <w:pStyle w:val="TableParagraph"/>
              <w:spacing w:before="70"/>
              <w:ind w:left="14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  <w:tr w:rsidR="004E75AE">
        <w:trPr>
          <w:trHeight w:val="558"/>
        </w:trPr>
        <w:tc>
          <w:tcPr>
            <w:tcW w:w="1712" w:type="dxa"/>
          </w:tcPr>
          <w:p w:rsidR="004E75AE" w:rsidRDefault="00023422">
            <w:pPr>
              <w:pStyle w:val="TableParagraph"/>
              <w:spacing w:before="70"/>
              <w:ind w:left="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2054" w:type="dxa"/>
          </w:tcPr>
          <w:p w:rsidR="004E75AE" w:rsidRDefault="00023422">
            <w:pPr>
              <w:pStyle w:val="TableParagraph"/>
              <w:spacing w:before="70"/>
              <w:ind w:left="1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очная</w:t>
            </w:r>
          </w:p>
        </w:tc>
        <w:tc>
          <w:tcPr>
            <w:tcW w:w="2501" w:type="dxa"/>
          </w:tcPr>
          <w:p w:rsidR="004E75AE" w:rsidRDefault="00023422">
            <w:pPr>
              <w:pStyle w:val="TableParagraph"/>
              <w:spacing w:before="70"/>
              <w:ind w:left="134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69" w:type="dxa"/>
          </w:tcPr>
          <w:p w:rsidR="004E75AE" w:rsidRDefault="00023422" w:rsidP="00891289">
            <w:pPr>
              <w:pStyle w:val="TableParagraph"/>
              <w:spacing w:before="70"/>
              <w:ind w:left="1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980 (</w:t>
            </w:r>
            <w:r w:rsidR="00891289">
              <w:rPr>
                <w:color w:val="000000" w:themeColor="text1"/>
                <w:sz w:val="28"/>
                <w:szCs w:val="28"/>
                <w:lang w:val="ru-RU"/>
              </w:rPr>
              <w:t>7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37" w:type="dxa"/>
          </w:tcPr>
          <w:p w:rsidR="004E75AE" w:rsidRDefault="00023422">
            <w:pPr>
              <w:pStyle w:val="TableParagraph"/>
              <w:spacing w:before="70"/>
              <w:ind w:left="7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286" w:type="dxa"/>
          </w:tcPr>
          <w:p w:rsidR="004E75AE" w:rsidRDefault="00023422">
            <w:pPr>
              <w:pStyle w:val="TableParagraph"/>
              <w:spacing w:before="70"/>
              <w:ind w:left="14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4E75AE">
        <w:trPr>
          <w:trHeight w:val="558"/>
        </w:trPr>
        <w:tc>
          <w:tcPr>
            <w:tcW w:w="1712" w:type="dxa"/>
          </w:tcPr>
          <w:p w:rsidR="004E75AE" w:rsidRDefault="00023422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2054" w:type="dxa"/>
          </w:tcPr>
          <w:p w:rsidR="004E75AE" w:rsidRDefault="00023422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очная</w:t>
            </w:r>
          </w:p>
        </w:tc>
        <w:tc>
          <w:tcPr>
            <w:tcW w:w="2501" w:type="dxa"/>
          </w:tcPr>
          <w:p w:rsidR="004E75AE" w:rsidRDefault="00023422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69" w:type="dxa"/>
          </w:tcPr>
          <w:p w:rsidR="004E75AE" w:rsidRDefault="00023422" w:rsidP="00891289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1374(</w:t>
            </w:r>
            <w:r w:rsidR="00891289">
              <w:rPr>
                <w:color w:val="000000" w:themeColor="text1"/>
                <w:sz w:val="28"/>
                <w:szCs w:val="28"/>
                <w:lang w:val="ru-RU"/>
              </w:rPr>
              <w:t>10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37" w:type="dxa"/>
          </w:tcPr>
          <w:p w:rsidR="004E75AE" w:rsidRDefault="00023422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286" w:type="dxa"/>
          </w:tcPr>
          <w:p w:rsidR="004E75AE" w:rsidRDefault="00023422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4E75AE">
        <w:trPr>
          <w:trHeight w:val="558"/>
        </w:trPr>
        <w:tc>
          <w:tcPr>
            <w:tcW w:w="1712" w:type="dxa"/>
          </w:tcPr>
          <w:p w:rsidR="004E75AE" w:rsidRDefault="00023422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2054" w:type="dxa"/>
          </w:tcPr>
          <w:p w:rsidR="004E75AE" w:rsidRDefault="00023422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Очная</w:t>
            </w:r>
          </w:p>
        </w:tc>
        <w:tc>
          <w:tcPr>
            <w:tcW w:w="2501" w:type="dxa"/>
          </w:tcPr>
          <w:p w:rsidR="004E75AE" w:rsidRDefault="00023422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69" w:type="dxa"/>
          </w:tcPr>
          <w:p w:rsidR="004E75AE" w:rsidRDefault="00023422" w:rsidP="00891289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193 (</w:t>
            </w:r>
            <w:r w:rsidR="00891289">
              <w:rPr>
                <w:color w:val="000000" w:themeColor="text1"/>
                <w:sz w:val="28"/>
                <w:szCs w:val="28"/>
                <w:lang w:val="ru-RU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37" w:type="dxa"/>
          </w:tcPr>
          <w:p w:rsidR="004E75AE" w:rsidRDefault="00023422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286" w:type="dxa"/>
          </w:tcPr>
          <w:p w:rsidR="004E75AE" w:rsidRDefault="00023422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4E75AE" w:rsidRDefault="004E75AE">
      <w:pPr>
        <w:jc w:val="center"/>
        <w:rPr>
          <w:color w:val="000000" w:themeColor="text1"/>
          <w:sz w:val="28"/>
          <w:szCs w:val="28"/>
        </w:rPr>
      </w:pPr>
    </w:p>
    <w:sectPr w:rsidR="004E75AE" w:rsidSect="004E75A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DFB" w:rsidRDefault="003D5DFB">
      <w:r>
        <w:separator/>
      </w:r>
    </w:p>
  </w:endnote>
  <w:endnote w:type="continuationSeparator" w:id="1">
    <w:p w:rsidR="003D5DFB" w:rsidRDefault="003D5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DFB" w:rsidRDefault="003D5DFB">
      <w:r>
        <w:separator/>
      </w:r>
    </w:p>
  </w:footnote>
  <w:footnote w:type="continuationSeparator" w:id="1">
    <w:p w:rsidR="003D5DFB" w:rsidRDefault="003D5D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4196"/>
    <w:rsid w:val="00023422"/>
    <w:rsid w:val="001461F4"/>
    <w:rsid w:val="001E467E"/>
    <w:rsid w:val="00222764"/>
    <w:rsid w:val="00364E80"/>
    <w:rsid w:val="003D5DFB"/>
    <w:rsid w:val="004E75AE"/>
    <w:rsid w:val="00511749"/>
    <w:rsid w:val="00635B5D"/>
    <w:rsid w:val="006C0361"/>
    <w:rsid w:val="00704196"/>
    <w:rsid w:val="00741DDE"/>
    <w:rsid w:val="007C41BD"/>
    <w:rsid w:val="00880B37"/>
    <w:rsid w:val="00891289"/>
    <w:rsid w:val="009D0A94"/>
    <w:rsid w:val="00B762CF"/>
    <w:rsid w:val="00C12563"/>
    <w:rsid w:val="2DF71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75A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E75AE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E75A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2025-12-12T07:32:00Z</dcterms:created>
  <dcterms:modified xsi:type="dcterms:W3CDTF">2025-12-15T06:23:00Z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C75EA71A4B804E7AAD42D59BEA7A0579_12</vt:lpwstr>
  </property>
</Properties>
</file>