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9C" w:rsidRDefault="00FE089C" w:rsidP="00FE089C">
      <w:pPr>
        <w:pStyle w:val="1"/>
        <w:jc w:val="center"/>
        <w:rPr>
          <w:sz w:val="24"/>
          <w:szCs w:val="24"/>
        </w:rPr>
      </w:pPr>
    </w:p>
    <w:p w:rsidR="00FE089C" w:rsidRPr="00D46C12" w:rsidRDefault="00FE089C" w:rsidP="00FE089C">
      <w:pPr>
        <w:pStyle w:val="1"/>
        <w:jc w:val="center"/>
        <w:rPr>
          <w:sz w:val="24"/>
          <w:szCs w:val="24"/>
        </w:rPr>
      </w:pPr>
      <w:r w:rsidRPr="009F3EB7">
        <w:rPr>
          <w:sz w:val="24"/>
          <w:szCs w:val="24"/>
        </w:rPr>
        <w:t xml:space="preserve">Анализ работы </w:t>
      </w:r>
    </w:p>
    <w:p w:rsidR="00FE089C" w:rsidRDefault="00FE089C" w:rsidP="00FE089C">
      <w:pPr>
        <w:pStyle w:val="1"/>
        <w:jc w:val="center"/>
        <w:rPr>
          <w:sz w:val="24"/>
          <w:szCs w:val="24"/>
        </w:rPr>
      </w:pPr>
      <w:r w:rsidRPr="009F3EB7">
        <w:rPr>
          <w:sz w:val="24"/>
          <w:szCs w:val="24"/>
        </w:rPr>
        <w:t xml:space="preserve">муниципального общеобразовательного учреждения «Средняя школа № 39» по формированию функциональной грамотности </w:t>
      </w:r>
      <w:proofErr w:type="gramStart"/>
      <w:r w:rsidRPr="009F3EB7">
        <w:rPr>
          <w:sz w:val="24"/>
          <w:szCs w:val="24"/>
        </w:rPr>
        <w:t>обучающихся</w:t>
      </w:r>
      <w:proofErr w:type="gramEnd"/>
      <w:r w:rsidRPr="009F3EB7">
        <w:rPr>
          <w:sz w:val="24"/>
          <w:szCs w:val="24"/>
        </w:rPr>
        <w:t xml:space="preserve"> </w:t>
      </w:r>
    </w:p>
    <w:p w:rsidR="00FE089C" w:rsidRPr="00D46C12" w:rsidRDefault="00FE089C" w:rsidP="00FE089C"/>
    <w:p w:rsidR="00FE089C" w:rsidRPr="009F3EB7" w:rsidRDefault="00FE089C" w:rsidP="00FE08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3EB7">
        <w:rPr>
          <w:rFonts w:ascii="Times New Roman" w:hAnsi="Times New Roman"/>
          <w:sz w:val="24"/>
          <w:szCs w:val="24"/>
        </w:rPr>
        <w:t>Организация работы по формированию функциональной грамотности обучающихся в МОУ «Средняя школа № 39» ведётся согласно Плану мероприятий по формированию функциональной</w:t>
      </w:r>
      <w:r w:rsidR="00EC4890">
        <w:rPr>
          <w:rFonts w:ascii="Times New Roman" w:hAnsi="Times New Roman"/>
          <w:sz w:val="24"/>
          <w:szCs w:val="24"/>
        </w:rPr>
        <w:t xml:space="preserve"> грамотности обучающихся на 2022/2023</w:t>
      </w:r>
      <w:r w:rsidRPr="009F3EB7">
        <w:rPr>
          <w:rFonts w:ascii="Times New Roman" w:hAnsi="Times New Roman"/>
          <w:sz w:val="24"/>
          <w:szCs w:val="24"/>
        </w:rPr>
        <w:t xml:space="preserve"> учебный год, составленному   на основании письма Министерства просвещения России от 14.09.2021 № 03-1510, приказа муниципального общеобразовательного учрежде</w:t>
      </w:r>
      <w:r>
        <w:rPr>
          <w:rFonts w:ascii="Times New Roman" w:hAnsi="Times New Roman"/>
          <w:sz w:val="24"/>
          <w:szCs w:val="24"/>
        </w:rPr>
        <w:t>ния «С</w:t>
      </w:r>
      <w:r w:rsidR="007F772B">
        <w:rPr>
          <w:rFonts w:ascii="Times New Roman" w:hAnsi="Times New Roman"/>
          <w:sz w:val="24"/>
          <w:szCs w:val="24"/>
        </w:rPr>
        <w:t>редняя школа № 39» от 31.08.2022</w:t>
      </w:r>
      <w:r w:rsidRPr="009F3EB7">
        <w:rPr>
          <w:rFonts w:ascii="Times New Roman" w:hAnsi="Times New Roman"/>
          <w:sz w:val="24"/>
          <w:szCs w:val="24"/>
        </w:rPr>
        <w:t xml:space="preserve"> № </w:t>
      </w:r>
      <w:r w:rsidRPr="00FE089C">
        <w:rPr>
          <w:rFonts w:ascii="Times New Roman" w:eastAsia="Times New Roman" w:hAnsi="Times New Roman" w:cs="Times New Roman"/>
          <w:sz w:val="24"/>
          <w:szCs w:val="24"/>
        </w:rPr>
        <w:t>01-02/212а</w:t>
      </w:r>
      <w:r w:rsidRPr="00FE089C">
        <w:rPr>
          <w:rFonts w:ascii="Times New Roman" w:hAnsi="Times New Roman"/>
          <w:sz w:val="24"/>
          <w:szCs w:val="24"/>
        </w:rPr>
        <w:t>.</w:t>
      </w:r>
      <w:r w:rsidRPr="009F3EB7">
        <w:rPr>
          <w:rFonts w:ascii="Times New Roman" w:hAnsi="Times New Roman"/>
          <w:sz w:val="24"/>
          <w:szCs w:val="24"/>
        </w:rPr>
        <w:t xml:space="preserve"> </w:t>
      </w:r>
    </w:p>
    <w:p w:rsidR="00FE089C" w:rsidRPr="00F96909" w:rsidRDefault="00FE089C" w:rsidP="00FE089C">
      <w:pPr>
        <w:pStyle w:val="11"/>
        <w:spacing w:before="280" w:after="28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96909">
        <w:rPr>
          <w:rFonts w:ascii="Times New Roman" w:hAnsi="Times New Roman" w:cs="Times New Roman"/>
          <w:color w:val="000000"/>
          <w:sz w:val="24"/>
          <w:szCs w:val="24"/>
        </w:rPr>
        <w:t> создать условия для формирования функциональной грамотности (читательской, математической, естественнонаучной, финансовой,  креативного мышления и глобальных компетенций) среди обучающихся 5-</w:t>
      </w:r>
      <w:r w:rsidRPr="00F96909">
        <w:rPr>
          <w:rFonts w:ascii="Times New Roman" w:hAnsi="Times New Roman" w:cs="Times New Roman"/>
          <w:sz w:val="24"/>
          <w:szCs w:val="24"/>
        </w:rPr>
        <w:t>9</w:t>
      </w:r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 w:rsidRPr="00F96909">
        <w:rPr>
          <w:rFonts w:ascii="Times New Roman" w:hAnsi="Times New Roman" w:cs="Times New Roman"/>
          <w:sz w:val="24"/>
          <w:szCs w:val="24"/>
        </w:rPr>
        <w:t>школы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актуализации </w:t>
      </w:r>
      <w:proofErr w:type="spellStart"/>
      <w:r w:rsidRPr="00F9690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 связей в образовательно</w:t>
      </w:r>
      <w:r w:rsidRPr="00F96909">
        <w:rPr>
          <w:rFonts w:ascii="Times New Roman" w:hAnsi="Times New Roman" w:cs="Times New Roman"/>
          <w:sz w:val="24"/>
          <w:szCs w:val="24"/>
        </w:rPr>
        <w:t>й деятельности</w:t>
      </w:r>
      <w:r w:rsidRPr="00F969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89C" w:rsidRPr="00F96909" w:rsidRDefault="00FE089C" w:rsidP="00FE089C">
      <w:pPr>
        <w:pStyle w:val="11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FE089C" w:rsidRPr="00F96909" w:rsidRDefault="00FE089C" w:rsidP="00FE089C">
      <w:pPr>
        <w:pStyle w:val="11"/>
        <w:numPr>
          <w:ilvl w:val="0"/>
          <w:numId w:val="2"/>
        </w:numPr>
        <w:spacing w:before="280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FE089C" w:rsidRPr="00F96909" w:rsidRDefault="00FE089C" w:rsidP="00FE089C">
      <w:pPr>
        <w:pStyle w:val="11"/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Выявить возможности активизации </w:t>
      </w:r>
      <w:proofErr w:type="spellStart"/>
      <w:r w:rsidRPr="00F9690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FE089C" w:rsidRPr="00F96909" w:rsidRDefault="00FE089C" w:rsidP="00FE089C">
      <w:pPr>
        <w:pStyle w:val="11"/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Выявить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F96909">
        <w:rPr>
          <w:rFonts w:ascii="Times New Roman" w:hAnsi="Times New Roman" w:cs="Times New Roman"/>
          <w:color w:val="000000"/>
          <w:sz w:val="24"/>
          <w:szCs w:val="24"/>
        </w:rPr>
        <w:t>выполнения задачи повышения качества образования</w:t>
      </w:r>
      <w:proofErr w:type="gramEnd"/>
      <w:r w:rsidRPr="00F969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89C" w:rsidRPr="00F96909" w:rsidRDefault="00FE089C" w:rsidP="00FE089C">
      <w:pPr>
        <w:pStyle w:val="11"/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Повысить квалификацию педагогических кадров через ознакомление учителей </w:t>
      </w:r>
      <w:proofErr w:type="gramStart"/>
      <w:r w:rsidRPr="00F969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Pr="00F9690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FE089C" w:rsidRPr="00F96909" w:rsidRDefault="00FE089C" w:rsidP="00FE089C">
      <w:pPr>
        <w:pStyle w:val="11"/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FE089C" w:rsidRPr="00F96909" w:rsidRDefault="00FE089C" w:rsidP="00FE089C">
      <w:pPr>
        <w:pStyle w:val="11"/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диагностику сформированности функциональной грамотности </w:t>
      </w:r>
      <w:proofErr w:type="gramStart"/>
      <w:r w:rsidRPr="00F9690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69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89C" w:rsidRPr="00F96909" w:rsidRDefault="00FE089C" w:rsidP="00FE089C">
      <w:pPr>
        <w:pStyle w:val="11"/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F9690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69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89C" w:rsidRPr="00F96909" w:rsidRDefault="00FE089C" w:rsidP="00FE089C">
      <w:pPr>
        <w:pStyle w:val="11"/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Пополнить и актуализировать банк заданий и </w:t>
      </w:r>
      <w:proofErr w:type="spellStart"/>
      <w:r w:rsidRPr="00F9690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FE089C" w:rsidRPr="00F96909" w:rsidRDefault="00FE089C" w:rsidP="00FE089C">
      <w:pPr>
        <w:pStyle w:val="11"/>
        <w:numPr>
          <w:ilvl w:val="0"/>
          <w:numId w:val="2"/>
        </w:numPr>
        <w:spacing w:after="28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>Улучшить качество внеурочной и внеклассной работы.</w:t>
      </w:r>
    </w:p>
    <w:p w:rsidR="00FE089C" w:rsidRPr="00F96909" w:rsidRDefault="00FE089C" w:rsidP="00FE089C">
      <w:pPr>
        <w:pStyle w:val="11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</w:p>
    <w:p w:rsidR="00FE089C" w:rsidRPr="00F96909" w:rsidRDefault="00FE089C" w:rsidP="00FE089C">
      <w:pPr>
        <w:pStyle w:val="11"/>
        <w:numPr>
          <w:ilvl w:val="0"/>
          <w:numId w:val="1"/>
        </w:numPr>
        <w:spacing w:before="280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>Разработка модели формирования функциональной грамотности педагогами школы.</w:t>
      </w:r>
    </w:p>
    <w:p w:rsidR="00FE089C" w:rsidRPr="00F96909" w:rsidRDefault="00FE089C" w:rsidP="00FE089C">
      <w:pPr>
        <w:pStyle w:val="11"/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FE089C" w:rsidRPr="00F96909" w:rsidRDefault="00EC4890" w:rsidP="00FE089C">
      <w:pPr>
        <w:pStyle w:val="11"/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Пополнение и актуализация</w:t>
      </w:r>
      <w:r w:rsidR="00FE089C"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 банк заданий и </w:t>
      </w:r>
      <w:proofErr w:type="spellStart"/>
      <w:r w:rsidR="00FE089C" w:rsidRPr="00F9690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FE089C" w:rsidRPr="00F9690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FE089C" w:rsidRPr="00F96909" w:rsidRDefault="00FE089C" w:rsidP="00FE089C">
      <w:pPr>
        <w:pStyle w:val="11"/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FE089C" w:rsidRPr="00F96909" w:rsidRDefault="00FE089C" w:rsidP="00FE089C">
      <w:pPr>
        <w:pStyle w:val="11"/>
        <w:numPr>
          <w:ilvl w:val="0"/>
          <w:numId w:val="1"/>
        </w:numPr>
        <w:spacing w:after="28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09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образования.</w:t>
      </w:r>
    </w:p>
    <w:tbl>
      <w:tblPr>
        <w:tblStyle w:val="a4"/>
        <w:tblW w:w="9322" w:type="dxa"/>
        <w:tblLayout w:type="fixed"/>
        <w:tblLook w:val="0600"/>
      </w:tblPr>
      <w:tblGrid>
        <w:gridCol w:w="534"/>
        <w:gridCol w:w="3734"/>
        <w:gridCol w:w="5054"/>
      </w:tblGrid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6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6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96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505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</w:t>
            </w:r>
            <w:r w:rsidR="004D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изменений в разделы ООП с учё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подходов и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gram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обновлённых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ООО и НОО по формированию функциональной грамотности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рабочие программы по учебным предметам и курсам внеурочной деятельности с уч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9B5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подходов и требований ФГОС-2022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</w:t>
            </w:r>
            <w:proofErr w:type="spell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системной модели формирования функциональной грамотности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Внутришкольная</w:t>
            </w:r>
            <w:proofErr w:type="spell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системная модель формирования функциональной грамотности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</w:tcPr>
          <w:p w:rsidR="00EC4890" w:rsidRPr="00F24838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38">
              <w:rPr>
                <w:rFonts w:ascii="Times New Roman" w:hAnsi="Times New Roman" w:cs="Times New Roman"/>
                <w:sz w:val="24"/>
                <w:szCs w:val="24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5054" w:type="dxa"/>
          </w:tcPr>
          <w:p w:rsidR="00EC4890" w:rsidRPr="00F24838" w:rsidRDefault="004D5AFC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  <w:r w:rsidR="00EC4890" w:rsidRPr="00F24838">
              <w:rPr>
                <w:rFonts w:ascii="Times New Roman" w:hAnsi="Times New Roman" w:cs="Times New Roman"/>
                <w:sz w:val="24"/>
                <w:szCs w:val="24"/>
              </w:rPr>
              <w:t>локальны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4890" w:rsidRPr="00F24838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5054" w:type="dxa"/>
          </w:tcPr>
          <w:p w:rsidR="004D5AFC" w:rsidRDefault="004D5AFC" w:rsidP="004D5AFC">
            <w:pPr>
              <w:pStyle w:val="11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</w:t>
            </w:r>
            <w:r w:rsidR="00EC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890" w:rsidRPr="008B6D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 xml:space="preserve"> ППК </w:t>
            </w:r>
            <w:r w:rsidR="00EC4890" w:rsidRPr="008B6DA0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обучающихся  на уроке и во внеурочной деятельности»</w:t>
            </w:r>
            <w:r w:rsidR="00EC48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 xml:space="preserve">2022 г., </w:t>
            </w:r>
            <w:r w:rsidR="00EC4890">
              <w:rPr>
                <w:rFonts w:ascii="Times New Roman" w:hAnsi="Times New Roman" w:cs="Times New Roman"/>
                <w:sz w:val="24"/>
                <w:szCs w:val="24"/>
              </w:rPr>
              <w:t>36 часов)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578A" w:rsidRPr="003D4EE4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EC4890" w:rsidRPr="008B6DA0" w:rsidRDefault="004D5AFC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B578A" w:rsidRPr="009B578A">
              <w:rPr>
                <w:rFonts w:ascii="Times New Roman" w:hAnsi="Times New Roman" w:cs="Times New Roman"/>
                <w:sz w:val="24"/>
              </w:rPr>
              <w:t>«</w:t>
            </w:r>
            <w:r w:rsidR="009B578A">
              <w:rPr>
                <w:rFonts w:ascii="Times New Roman" w:hAnsi="Times New Roman" w:cs="Times New Roman"/>
                <w:sz w:val="24"/>
              </w:rPr>
              <w:t xml:space="preserve">Функциональная грамотность. </w:t>
            </w:r>
            <w:r w:rsidR="009B578A" w:rsidRPr="009B578A">
              <w:rPr>
                <w:rFonts w:ascii="Times New Roman" w:hAnsi="Times New Roman" w:cs="Times New Roman"/>
                <w:sz w:val="24"/>
              </w:rPr>
              <w:t>Естественнонаучная грамотность»</w:t>
            </w:r>
            <w:r w:rsidR="009B578A">
              <w:rPr>
                <w:rFonts w:ascii="Times New Roman" w:hAnsi="Times New Roman" w:cs="Times New Roman"/>
                <w:sz w:val="24"/>
              </w:rPr>
              <w:t xml:space="preserve"> (январь-февраль 2023 г., 24 часа)</w:t>
            </w:r>
            <w:r w:rsidR="009B578A" w:rsidRPr="009B578A">
              <w:rPr>
                <w:rFonts w:ascii="Times New Roman" w:hAnsi="Times New Roman" w:cs="Times New Roman"/>
                <w:sz w:val="24"/>
              </w:rPr>
              <w:t>,</w:t>
            </w:r>
            <w:r w:rsidR="009B578A" w:rsidRPr="003D4EE4">
              <w:rPr>
                <w:rFonts w:ascii="Arial" w:hAnsi="Arial" w:cs="Arial"/>
                <w:b/>
                <w:sz w:val="24"/>
              </w:rPr>
              <w:t xml:space="preserve"> 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курсы «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Смысловое чтение как основа формирования ф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ункциональн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«Функциональн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ая математическая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грамотность»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ключены в  планы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 ООП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занятия проводились в течение учебного года в 5-9 классах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EC4890" w:rsidRPr="00F96909" w:rsidRDefault="00EC4890" w:rsidP="001F054A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Пополнение школьной библиотеки, использование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пособий по формированию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финансовой грамотности 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Информационно-методические семинары «Актуальные вопросы образования как ориентир в работе педагога: формирование функциональной грамотности </w:t>
            </w:r>
            <w:proofErr w:type="gramStart"/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как основа для общероссийского исследования по модели PISA»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 приняли у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частие в семинарах МОУ ГЦРО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(август 2022 г.)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памятки для участников образовательных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 «Функциональная грамотность и е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компоненты»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 участников образовательных 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(обучающихся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родителей)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целью информирования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проведены родительские собрания (октябрь 2022 г.)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участников образовательных 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размещена на сайте школы 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базы данных обучающихся 8–9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на 2022/2023 учебный год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Сформирована б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 данных обучающихся 8–9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на 2022/23 учебный год базы учителей, участвующих в формировании функциональной грамотности обучающихся 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по шести направлениям (читательская грамотность, математическая грамотность, естественно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аучная грамотность, финансовая грамотность, глобальные компетенции и </w:t>
            </w:r>
            <w:proofErr w:type="spell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мышление)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Сформирована б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 данных учителей, участвующих в формировании функциональной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рабочих программ курсов внеурочной деятельности по финансовой грамотности (1-4 классы, 5-9 классы, 10-11 классы).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 банк рабочих программ курсов внеурочной (сайты школы, ИРО)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Пополнение и актуализация банка оценочных материалов на основе банка заданий, в том числе разработанных ФГБНУ «Институт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Актуализирован и пополнен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банк оценочных материалов 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семинаре «Опыт реализации содержания и форм активизации </w:t>
            </w:r>
            <w:proofErr w:type="spell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5054" w:type="dxa"/>
          </w:tcPr>
          <w:p w:rsidR="00EC4890" w:rsidRPr="001F054A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4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в учебный процесс </w:t>
            </w:r>
            <w:proofErr w:type="spell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практикоориентированных</w:t>
            </w:r>
            <w:proofErr w:type="spell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 для оценки функциональной грамотности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материала  открытого банка заданий РЭШ, ФИПИ на уроках  основных учебных предметов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диагностики для выявления уровня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сформированности функциональной грамотности у обучающихся 5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Проанализированы результаты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стартовой диагностики и уровня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функциональной грамотности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классов на совещаниях школьных методических объединений 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функциональн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грамотности обучающихся 8–9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и утверждён график проведения тренировочных и диагностических работ по функциональной грамотности (по триместрам) 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учебных курсов «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Основы финансовой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54" w:type="dxa"/>
          </w:tcPr>
          <w:p w:rsidR="00EC4890" w:rsidRPr="00E57822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2">
              <w:rPr>
                <w:rFonts w:ascii="Times New Roman" w:hAnsi="Times New Roman" w:cs="Times New Roman"/>
                <w:sz w:val="24"/>
                <w:szCs w:val="24"/>
              </w:rPr>
              <w:t>Повышение уровня функциональной грамотности обучающихся 8-9 классов</w:t>
            </w:r>
          </w:p>
        </w:tc>
      </w:tr>
      <w:tr w:rsidR="00EC4890" w:rsidRPr="00F96909" w:rsidTr="004D5AFC">
        <w:trPr>
          <w:trHeight w:val="1709"/>
        </w:trPr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программы курсов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на формирование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(6 класс), «Смысловое чтение» (5-9 классы), «Живая математика» (5 классы),  «Ментальная арифметика» (6 класс), «Увлекательная математика» (6 класс), «Экспериментальная химия» (7 класс), «Основы финансовой грамотности» (8-9 классы)</w:t>
            </w:r>
            <w:proofErr w:type="gramEnd"/>
          </w:p>
        </w:tc>
      </w:tr>
      <w:tr w:rsidR="00EC4890" w:rsidRPr="00F96909" w:rsidTr="004D5AFC">
        <w:trPr>
          <w:trHeight w:val="3402"/>
        </w:trPr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Методический день в рамках базовой площадки ГАУ ДПО ЯО ИРО «Научно-методическое сопровождение развития финансовой грамотности»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опыта работы по формированию функциональной грамотности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ический совет «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Формирование и о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ценивание глобальных компетенций и креативного мышления обучающихся в условиях современного образования»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критерии оценивания функциональной грамотности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Методический семинар «Опыт реализации содержания и форм активизации </w:t>
            </w:r>
            <w:proofErr w:type="spell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</w:tr>
      <w:tr w:rsidR="00EC4890" w:rsidRPr="00F96909" w:rsidTr="004D5AFC">
        <w:trPr>
          <w:trHeight w:val="1237"/>
        </w:trPr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педагогов по формированию и оценке функциональной грамотности обучающихся</w:t>
            </w:r>
          </w:p>
        </w:tc>
        <w:tc>
          <w:tcPr>
            <w:tcW w:w="5054" w:type="dxa"/>
          </w:tcPr>
          <w:p w:rsidR="00EC4890" w:rsidRDefault="00EC4890" w:rsidP="001F054A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1F054A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</w:p>
          <w:p w:rsidR="001F054A" w:rsidRDefault="001F054A" w:rsidP="001F054A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семинар «Формирование, развитие и оценка функциональной грамотности обучающихся: из опыта работы» (18.10.2022) в рамках деятельности базовой площадки для учителей Ярославской области; </w:t>
            </w:r>
            <w:proofErr w:type="gramEnd"/>
          </w:p>
          <w:p w:rsidR="001F054A" w:rsidRDefault="001F054A" w:rsidP="001F054A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мастер-класс «Потенциал читательской грамотности при формировании функциональной грамотности на занятиях гуманитарного цикла» (Пожидаева М.А., 07.12.2022) в рамках межрегиональной научно-практической конференции;</w:t>
            </w:r>
          </w:p>
          <w:p w:rsidR="001F054A" w:rsidRDefault="001F054A" w:rsidP="001F054A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открытые уроки по учебным предметам и курсам внеурочной деятельности: </w:t>
            </w:r>
          </w:p>
          <w:p w:rsidR="001F054A" w:rsidRDefault="001F054A" w:rsidP="001F054A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«Своё дело. Проект» (внеурочная деятельность «Финансовая грамотность», 1 класс, Баскова О.Р.); </w:t>
            </w:r>
          </w:p>
          <w:p w:rsidR="001F054A" w:rsidRDefault="001F054A" w:rsidP="001F054A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«Дерево дружбы» (внеурочная деятельность «Читательская грамотность», 1 класс, Казакова А.А.); </w:t>
            </w:r>
          </w:p>
          <w:p w:rsidR="001F054A" w:rsidRDefault="001F054A" w:rsidP="001F054A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«Мир японской поэзии и живописи» (урок изобразительного искусства, 4 класс,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М.В.); </w:t>
            </w:r>
          </w:p>
          <w:p w:rsidR="001F054A" w:rsidRDefault="001F054A" w:rsidP="001F054A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«Проблемы экологии. Защита окружающей среды» (урок иностранного языка, 7 класс, Клименко Н.В.), </w:t>
            </w:r>
          </w:p>
          <w:p w:rsidR="001F054A" w:rsidRPr="00F96909" w:rsidRDefault="001F054A" w:rsidP="001F054A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«Баскетбол» (урок физической культуры. 7 класс, Новиков В.А.) в рамках педагогического совета «Формирование, развитие и оценка функциональной грамотности обучающихся».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образовательных организаций в формировании, развитии и оценке функциональной грамотности школьников: </w:t>
            </w:r>
            <w:proofErr w:type="spellStart"/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96909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глобальные компетенции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мероприятия по обмену опытом «Развитие креативного мышления обучающихся 5-9 классов на основе системно-деятельностного подхода»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 уровня сформированности разных видов компетенций в рамках функциональной грамотно</w:t>
            </w: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по результатам контроля уровня сформированности функциональной грамотности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«Уровень владения педагогами технологиями формирования функциональной грамотности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по итогам посещения внеклассных мероприятий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школьной олимпиады по функциональной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грамотности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уровня функциональной грамотности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spacing w:before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рабочих программ курсов внеурочной деятельности по финансовой грамотности (1-4 классы, 5-9 классы, 10-11 классы).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Проанализированы результаты выполнения программ курсов внеурочной деятельности по финансовой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1-4, 8-11 классов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график прохождения курсовой подготовки педагогами на 2022-2023 учебный год; участие в семинарах/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ИРО/ГЦРО: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обучающихся: приоритетные задачи обновлённого ФГОС ООО»</w:t>
            </w:r>
            <w:r w:rsidRPr="009F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(19.09.2022), «Общероссийское исследование по модели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формы подготовки» (21.09.2022), «Общероссийское исследование по модели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>: формирование креативного мышления на основе научного метода познания» (25.10.2022), «Формирование и оценка глобальных компетенций и креативного мышления обучающихся в условиях современного образования» (13.10.2022), «Формируем функциональную грамотность обучающихся на предметах естественнонаучного цикла: биологии, физики, химии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географии» (23.11.2022),  «Как встроить процесс формирования математической грамотности в урок» (25.11.2022), «Формирование математической грамотности: опыт участия в подготовке к общероссийскому исследованию» (09.12.2022), «Формирование функциональной грамотности на уроках информатики» (09.12.2022), «Формирование естественнонаучной грамотности» (07.12.2022), 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 б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 лучших практик учителей </w:t>
            </w:r>
            <w:proofErr w:type="gramStart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gramEnd"/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включая финансовую грамотность («Использование цифрового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формировании финансовой грамотности на уроках», Пожидаева М.А.)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инновационного опыта педагогов школы и представление опыта на заседаниях методических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Совещания школьных методических объединений «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 «Технологии формирования функциональной грамотности - ресурс в достижении нового качества обучения»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обучающихся: приоритетные задачи обновлённого ФГОС ООО»</w:t>
            </w:r>
            <w:r w:rsidRPr="009F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(19.09.2022), «Общероссийское исследование по модели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формы подготовки» (21.09.2022), «Общероссийское исследование по модели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>: формирование креативного мышления на основе научного метода познания» (25.10.2022), «Формирование и оценка глобальных компетенций и креативного мышления обучающихся в условиях современного образования» (13.10.2022), «Формируем функциональную грамотность обучающихся на предметах естественнонаучного цикла: биологии, физики, химии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географии» (23.11.2022),  «Как встроить процесс формирования математической грамотности в урок» (25.11.2022), «Формирование математической грамотности: опыт участия в подготовке к общероссийскому исследованию» (09.12.2022), «Формирование функциональной грамотности на уроках информатики» (09.12.2022), «Формирование естественнонаучной грамотности» (07.12.2022),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реализации мероприятий плана работы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-2022, подведение итогов ВПР - 2023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5054" w:type="dxa"/>
          </w:tcPr>
          <w:p w:rsidR="00EC4890" w:rsidRPr="008005FB" w:rsidRDefault="00EC4890" w:rsidP="004D5AF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B28">
              <w:rPr>
                <w:rFonts w:ascii="Times New Roman" w:hAnsi="Times New Roman"/>
                <w:sz w:val="24"/>
                <w:szCs w:val="24"/>
              </w:rPr>
              <w:t>Организована и проведена диагностическая работа в компьютерной форме с использованием ГИС «Образование-76» (подсистема АСИОУ) в 8</w:t>
            </w:r>
            <w:r w:rsidRPr="006B0B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B0B28">
              <w:rPr>
                <w:rFonts w:ascii="Times New Roman" w:hAnsi="Times New Roman"/>
                <w:sz w:val="24"/>
                <w:szCs w:val="24"/>
              </w:rPr>
              <w:t xml:space="preserve"> классе 20 декабря 2022 года в  целях реализации регионального плана мероприятий по формированию и оценке функциональной грамотности обучающихся на 2022-2023 учебный год, в соответствии с письмом департамента образования мэрии города Ярославля от 07.12.2022 № 01-18/1796 «О проведении диагностики сформированности функциональной грамотности»</w:t>
            </w:r>
            <w:proofErr w:type="gramEnd"/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1F054A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реализации плана работы, обобщение опыта</w:t>
            </w:r>
          </w:p>
        </w:tc>
        <w:tc>
          <w:tcPr>
            <w:tcW w:w="505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Подведены итоги </w:t>
            </w: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реализации плана по формированию функциональной грамотности</w:t>
            </w:r>
          </w:p>
        </w:tc>
      </w:tr>
      <w:tr w:rsidR="00EC4890" w:rsidRPr="00F96909" w:rsidTr="004D5AFC">
        <w:tc>
          <w:tcPr>
            <w:tcW w:w="534" w:type="dxa"/>
          </w:tcPr>
          <w:p w:rsidR="00EC4890" w:rsidRPr="00F96909" w:rsidRDefault="00EC4890" w:rsidP="00CF597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5054" w:type="dxa"/>
          </w:tcPr>
          <w:p w:rsidR="00EC4890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рамках деятельности базовой площадки для учителей Ярославской области организован и проведён семинар «Формирование, развитие и 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функциональной грамотности обучающихся: из опыта работы» (18.10.2022); </w:t>
            </w:r>
          </w:p>
          <w:p w:rsidR="00EC4890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рамках межрегиональной научно-практической конференции проведён мастер-класс «Потенциал читательской грамотности при формировании функциональной грамотности на занятиях гуманитарного цикла» (Пожидаева М.А., 07.12.2022)</w:t>
            </w:r>
          </w:p>
          <w:p w:rsidR="00EC4890" w:rsidRPr="00F96909" w:rsidRDefault="00EC4890" w:rsidP="004D5AFC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рамках педагогического совета «Формирование, развитие и оценка функциональной грамотности обучающихся» проведены открытые уроки по учебным предметам и курсам внеурочной деятельности: 1) «Своё дело. Проект» (внеурочная деятельность «Финансовая грамотность», 1 класс, Баскова О.Р.); 2) «Дерево дружбы» (внеурочная деятельность «Читательская грамотность», 1 класс, Казакова А.А.); 3) «Мир японской поэзии и живописи» (урок изобразительного искусства, 4 класс,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М.В.); 4) «Проблемы экологии. Защита окружающей среды» (урок иностранного языка, 7 класс, Клименко Н.В.), 5) «Баскетбол» (урок физической культуры. 7 класс, Новиков В.А.).</w:t>
            </w:r>
          </w:p>
        </w:tc>
      </w:tr>
    </w:tbl>
    <w:p w:rsidR="00012D61" w:rsidRDefault="00012D61"/>
    <w:sectPr w:rsidR="00012D61" w:rsidSect="000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A43"/>
    <w:multiLevelType w:val="multilevel"/>
    <w:tmpl w:val="7660D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72E221F"/>
    <w:multiLevelType w:val="multilevel"/>
    <w:tmpl w:val="A0E04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0364683"/>
    <w:multiLevelType w:val="hybridMultilevel"/>
    <w:tmpl w:val="9A5E9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9C"/>
    <w:rsid w:val="00012D61"/>
    <w:rsid w:val="000521F2"/>
    <w:rsid w:val="001F054A"/>
    <w:rsid w:val="00372BE2"/>
    <w:rsid w:val="00421248"/>
    <w:rsid w:val="004D5AFC"/>
    <w:rsid w:val="005171D8"/>
    <w:rsid w:val="006B0B28"/>
    <w:rsid w:val="007E4A85"/>
    <w:rsid w:val="007F772B"/>
    <w:rsid w:val="008005FB"/>
    <w:rsid w:val="00810FB0"/>
    <w:rsid w:val="00821ABB"/>
    <w:rsid w:val="00877819"/>
    <w:rsid w:val="008B6DA0"/>
    <w:rsid w:val="009B578A"/>
    <w:rsid w:val="00B33695"/>
    <w:rsid w:val="00C50D89"/>
    <w:rsid w:val="00CE72DD"/>
    <w:rsid w:val="00E56A62"/>
    <w:rsid w:val="00E57822"/>
    <w:rsid w:val="00EB275B"/>
    <w:rsid w:val="00EC4890"/>
    <w:rsid w:val="00F115E8"/>
    <w:rsid w:val="00FE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C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E08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E089C"/>
    <w:rPr>
      <w:rFonts w:ascii="Calibri" w:eastAsia="Calibri" w:hAnsi="Calibri" w:cs="Calibri"/>
      <w:lang w:eastAsia="ru-RU"/>
    </w:rPr>
  </w:style>
  <w:style w:type="paragraph" w:styleId="a3">
    <w:name w:val="No Spacing"/>
    <w:uiPriority w:val="1"/>
    <w:qFormat/>
    <w:rsid w:val="00FE089C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FE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089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6B0B28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dcterms:created xsi:type="dcterms:W3CDTF">2023-06-15T06:28:00Z</dcterms:created>
  <dcterms:modified xsi:type="dcterms:W3CDTF">2023-10-24T13:37:00Z</dcterms:modified>
</cp:coreProperties>
</file>