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25" w:rsidRDefault="007E7625" w:rsidP="007E7625">
      <w:pPr>
        <w:pStyle w:val="c7"/>
        <w:shd w:val="clear" w:color="auto" w:fill="FFFFFF"/>
        <w:spacing w:before="0" w:beforeAutospacing="0" w:after="0" w:afterAutospacing="0"/>
        <w:jc w:val="center"/>
        <w:rPr>
          <w:b/>
          <w:bCs/>
          <w:color w:val="000000"/>
        </w:rPr>
      </w:pPr>
      <w:r w:rsidRPr="00167594">
        <w:rPr>
          <w:b/>
          <w:bCs/>
          <w:color w:val="000000"/>
        </w:rPr>
        <w:t xml:space="preserve">Аннотация к программе </w:t>
      </w:r>
      <w:r>
        <w:rPr>
          <w:b/>
          <w:bCs/>
          <w:color w:val="000000"/>
        </w:rPr>
        <w:t>внеурочной деятельности</w:t>
      </w:r>
    </w:p>
    <w:p w:rsidR="007E7625" w:rsidRPr="00167594" w:rsidRDefault="007E7625" w:rsidP="007E7625">
      <w:pPr>
        <w:pStyle w:val="c7"/>
        <w:shd w:val="clear" w:color="auto" w:fill="FFFFFF"/>
        <w:spacing w:before="0" w:beforeAutospacing="0" w:after="0" w:afterAutospacing="0"/>
        <w:jc w:val="center"/>
        <w:rPr>
          <w:b/>
          <w:bCs/>
          <w:color w:val="000000"/>
        </w:rPr>
      </w:pPr>
      <w:r>
        <w:rPr>
          <w:b/>
          <w:bCs/>
          <w:color w:val="000000"/>
        </w:rPr>
        <w:t>«В мире животных» 1 класс</w:t>
      </w:r>
    </w:p>
    <w:p w:rsidR="009F74A7" w:rsidRDefault="009F74A7" w:rsidP="009F74A7">
      <w:pPr>
        <w:autoSpaceDE w:val="0"/>
        <w:autoSpaceDN w:val="0"/>
        <w:adjustRightInd w:val="0"/>
        <w:jc w:val="both"/>
        <w:rPr>
          <w:rFonts w:ascii="Times New Roman CYR" w:hAnsi="Times New Roman CYR" w:cs="Times New Roman CYR"/>
        </w:rPr>
      </w:pPr>
      <w:r w:rsidRPr="000D7452">
        <w:rPr>
          <w:rFonts w:ascii="Times New Roman CYR" w:hAnsi="Times New Roman CYR" w:cs="Times New Roman CYR"/>
          <w:b/>
          <w:bCs/>
          <w:color w:val="000000"/>
        </w:rPr>
        <w:t xml:space="preserve">Цель: </w:t>
      </w:r>
      <w:r w:rsidRPr="000D7452">
        <w:rPr>
          <w:rFonts w:ascii="Times New Roman CYR" w:hAnsi="Times New Roman CYR" w:cs="Times New Roman CYR"/>
          <w:color w:val="000000"/>
        </w:rPr>
        <w:t>углубление знаний, умений и навыко</w:t>
      </w:r>
      <w:r>
        <w:rPr>
          <w:rFonts w:ascii="Times New Roman CYR" w:hAnsi="Times New Roman CYR" w:cs="Times New Roman CYR"/>
          <w:color w:val="000000"/>
        </w:rPr>
        <w:t xml:space="preserve">в учащихся в области </w:t>
      </w:r>
      <w:r w:rsidRPr="000D7452">
        <w:rPr>
          <w:rFonts w:ascii="Times New Roman CYR" w:hAnsi="Times New Roman CYR" w:cs="Times New Roman CYR"/>
          <w:color w:val="000000"/>
        </w:rPr>
        <w:t>экологии животных</w:t>
      </w:r>
      <w:r>
        <w:rPr>
          <w:rFonts w:ascii="Times New Roman CYR" w:hAnsi="Times New Roman CYR" w:cs="Times New Roman CYR"/>
          <w:color w:val="000000"/>
        </w:rPr>
        <w:t xml:space="preserve">. Формирование у детей культуры общения с животными как части экологической культуры, гуманного отношения к животным. Освоение научно обоснованных способов взаимодействия с животными, а также потребности в активной личной поддержки мероприятий и акций, направленных на заботу о животных и изучению жизни животных. </w:t>
      </w:r>
    </w:p>
    <w:p w:rsidR="009F74A7" w:rsidRDefault="009F74A7" w:rsidP="009F74A7">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Задачи:</w:t>
      </w:r>
    </w:p>
    <w:p w:rsidR="009F74A7" w:rsidRDefault="009F74A7" w:rsidP="009F74A7">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Познавательные:</w:t>
      </w:r>
    </w:p>
    <w:p w:rsidR="009F74A7" w:rsidRDefault="009F74A7" w:rsidP="009F74A7">
      <w:pPr>
        <w:numPr>
          <w:ilvl w:val="0"/>
          <w:numId w:val="32"/>
        </w:numPr>
        <w:autoSpaceDE w:val="0"/>
        <w:autoSpaceDN w:val="0"/>
        <w:adjustRightInd w:val="0"/>
        <w:ind w:left="720" w:hanging="360"/>
        <w:jc w:val="both"/>
        <w:rPr>
          <w:rFonts w:ascii="Times New Roman CYR" w:hAnsi="Times New Roman CYR" w:cs="Times New Roman CYR"/>
        </w:rPr>
      </w:pPr>
      <w:r>
        <w:rPr>
          <w:rFonts w:ascii="Times New Roman CYR" w:hAnsi="Times New Roman CYR" w:cs="Times New Roman CYR"/>
          <w:color w:val="000000"/>
        </w:rPr>
        <w:t xml:space="preserve">Способствовать развитию познавательных интересов, интеллектуальных и творческих способностей </w:t>
      </w:r>
      <w:proofErr w:type="spellStart"/>
      <w:r>
        <w:rPr>
          <w:rFonts w:ascii="Times New Roman CYR" w:hAnsi="Times New Roman CYR" w:cs="Times New Roman CYR"/>
          <w:color w:val="000000"/>
        </w:rPr>
        <w:t>в</w:t>
      </w:r>
      <w:r>
        <w:rPr>
          <w:rFonts w:ascii="Times New Roman CYR" w:hAnsi="Times New Roman CYR" w:cs="Times New Roman CYR"/>
          <w:color w:val="000000"/>
          <w:spacing w:val="-3"/>
        </w:rPr>
        <w:t>процессе</w:t>
      </w:r>
      <w:proofErr w:type="spellEnd"/>
      <w:r>
        <w:rPr>
          <w:rFonts w:ascii="Times New Roman CYR" w:hAnsi="Times New Roman CYR" w:cs="Times New Roman CYR"/>
          <w:color w:val="000000"/>
          <w:spacing w:val="-3"/>
        </w:rPr>
        <w:t xml:space="preserve"> проведения наблюдений, </w:t>
      </w:r>
      <w:r>
        <w:rPr>
          <w:rFonts w:ascii="Times New Roman CYR" w:hAnsi="Times New Roman CYR" w:cs="Times New Roman CYR"/>
          <w:color w:val="000000"/>
          <w:spacing w:val="-5"/>
        </w:rPr>
        <w:t>работы с различными источниками информации</w:t>
      </w:r>
    </w:p>
    <w:p w:rsidR="009F74A7" w:rsidRDefault="009F74A7" w:rsidP="009F74A7">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Воспитательные:</w:t>
      </w:r>
    </w:p>
    <w:p w:rsidR="009F74A7" w:rsidRDefault="009F74A7" w:rsidP="009F74A7">
      <w:pPr>
        <w:numPr>
          <w:ilvl w:val="0"/>
          <w:numId w:val="32"/>
        </w:numPr>
        <w:autoSpaceDE w:val="0"/>
        <w:autoSpaceDN w:val="0"/>
        <w:adjustRightInd w:val="0"/>
        <w:ind w:left="720" w:hanging="360"/>
        <w:jc w:val="both"/>
        <w:rPr>
          <w:rFonts w:ascii="Times New Roman CYR" w:hAnsi="Times New Roman CYR" w:cs="Times New Roman CYR"/>
        </w:rPr>
      </w:pPr>
      <w:r>
        <w:rPr>
          <w:rFonts w:ascii="Times New Roman CYR" w:hAnsi="Times New Roman CYR" w:cs="Times New Roman CYR"/>
        </w:rPr>
        <w:t>Воспитывать бережное отношение к живым организмам</w:t>
      </w:r>
    </w:p>
    <w:p w:rsidR="009F74A7" w:rsidRDefault="009F74A7" w:rsidP="009F74A7">
      <w:pPr>
        <w:numPr>
          <w:ilvl w:val="0"/>
          <w:numId w:val="32"/>
        </w:numPr>
        <w:autoSpaceDE w:val="0"/>
        <w:autoSpaceDN w:val="0"/>
        <w:adjustRightInd w:val="0"/>
        <w:ind w:left="720" w:hanging="360"/>
        <w:jc w:val="both"/>
        <w:rPr>
          <w:rFonts w:ascii="Times New Roman CYR" w:hAnsi="Times New Roman CYR" w:cs="Times New Roman CYR"/>
        </w:rPr>
      </w:pPr>
      <w:r>
        <w:rPr>
          <w:rFonts w:ascii="Times New Roman CYR" w:hAnsi="Times New Roman CYR" w:cs="Times New Roman CYR"/>
        </w:rPr>
        <w:t xml:space="preserve">Совершенствовать навыки коллективной работы </w:t>
      </w:r>
    </w:p>
    <w:p w:rsidR="009F74A7" w:rsidRDefault="009F74A7" w:rsidP="009F74A7">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Развивающие:</w:t>
      </w:r>
    </w:p>
    <w:p w:rsidR="009F74A7" w:rsidRDefault="009F74A7" w:rsidP="009F74A7">
      <w:pPr>
        <w:numPr>
          <w:ilvl w:val="0"/>
          <w:numId w:val="32"/>
        </w:numPr>
        <w:autoSpaceDE w:val="0"/>
        <w:autoSpaceDN w:val="0"/>
        <w:adjustRightInd w:val="0"/>
        <w:ind w:left="720" w:hanging="360"/>
        <w:jc w:val="both"/>
        <w:rPr>
          <w:rFonts w:ascii="Times New Roman CYR" w:hAnsi="Times New Roman CYR" w:cs="Times New Roman CYR"/>
        </w:rPr>
      </w:pPr>
      <w:r>
        <w:rPr>
          <w:rFonts w:ascii="Times New Roman CYR" w:hAnsi="Times New Roman CYR" w:cs="Times New Roman CYR"/>
        </w:rPr>
        <w:t>Способствовать развитию логического мышления, внимания</w:t>
      </w:r>
    </w:p>
    <w:p w:rsidR="009F74A7" w:rsidRDefault="009F74A7" w:rsidP="009F74A7">
      <w:pPr>
        <w:numPr>
          <w:ilvl w:val="0"/>
          <w:numId w:val="32"/>
        </w:numPr>
        <w:autoSpaceDE w:val="0"/>
        <w:autoSpaceDN w:val="0"/>
        <w:adjustRightInd w:val="0"/>
        <w:ind w:left="720" w:hanging="360"/>
        <w:jc w:val="both"/>
        <w:rPr>
          <w:rFonts w:ascii="Times New Roman CYR" w:hAnsi="Times New Roman CYR" w:cs="Times New Roman CYR"/>
        </w:rPr>
      </w:pPr>
      <w:r>
        <w:rPr>
          <w:rFonts w:ascii="Times New Roman CYR" w:hAnsi="Times New Roman CYR" w:cs="Times New Roman CYR"/>
        </w:rPr>
        <w:t>Способствовать развитию творческих способностей</w:t>
      </w:r>
    </w:p>
    <w:p w:rsidR="009F74A7" w:rsidRDefault="009F74A7" w:rsidP="009F74A7">
      <w:pPr>
        <w:numPr>
          <w:ilvl w:val="0"/>
          <w:numId w:val="32"/>
        </w:numPr>
        <w:autoSpaceDE w:val="0"/>
        <w:autoSpaceDN w:val="0"/>
        <w:adjustRightInd w:val="0"/>
        <w:spacing w:line="276" w:lineRule="auto"/>
        <w:ind w:left="720" w:hanging="360"/>
        <w:jc w:val="both"/>
        <w:rPr>
          <w:rFonts w:ascii="Times New Roman CYR" w:hAnsi="Times New Roman CYR" w:cs="Times New Roman CYR"/>
          <w:b/>
          <w:bCs/>
        </w:rPr>
      </w:pPr>
      <w:r>
        <w:rPr>
          <w:rFonts w:ascii="Times New Roman CYR" w:hAnsi="Times New Roman CYR" w:cs="Times New Roman CYR"/>
        </w:rPr>
        <w:t>Развивать навыки всех видов деятельности (познавательной, исследовательской, творческой, трудовой и коммуникативной).</w:t>
      </w:r>
    </w:p>
    <w:p w:rsidR="009F74A7" w:rsidRDefault="009F74A7" w:rsidP="009F74A7">
      <w:pPr>
        <w:autoSpaceDE w:val="0"/>
        <w:autoSpaceDN w:val="0"/>
        <w:adjustRightInd w:val="0"/>
        <w:jc w:val="center"/>
        <w:rPr>
          <w:rFonts w:ascii="Times New Roman CYR" w:hAnsi="Times New Roman CYR" w:cs="Times New Roman CYR"/>
          <w:b/>
          <w:bCs/>
        </w:rPr>
      </w:pPr>
    </w:p>
    <w:p w:rsidR="009F74A7" w:rsidRDefault="009F74A7" w:rsidP="007E7625">
      <w:pPr>
        <w:contextualSpacing/>
        <w:jc w:val="center"/>
        <w:rPr>
          <w:rFonts w:ascii="Times New Roman CYR" w:hAnsi="Times New Roman CYR" w:cs="Times New Roman CYR"/>
          <w:b/>
          <w:bCs/>
        </w:rPr>
      </w:pPr>
      <w:r>
        <w:rPr>
          <w:rFonts w:ascii="Times New Roman CYR" w:hAnsi="Times New Roman CYR" w:cs="Times New Roman CYR"/>
          <w:b/>
          <w:bCs/>
        </w:rPr>
        <w:t>Планируемые результаты</w:t>
      </w:r>
    </w:p>
    <w:p w:rsidR="009F74A7" w:rsidRPr="006F0BD7" w:rsidRDefault="009F74A7" w:rsidP="009F74A7">
      <w:pPr>
        <w:autoSpaceDE w:val="0"/>
        <w:autoSpaceDN w:val="0"/>
        <w:adjustRightInd w:val="0"/>
        <w:rPr>
          <w:rFonts w:ascii="Times New Roman CYR" w:hAnsi="Times New Roman CYR" w:cs="Times New Roman CYR"/>
          <w:b/>
          <w:bCs/>
        </w:rPr>
      </w:pPr>
      <w:r w:rsidRPr="006F0BD7">
        <w:rPr>
          <w:rFonts w:ascii="Times New Roman CYR" w:hAnsi="Times New Roman CYR" w:cs="Times New Roman CYR"/>
          <w:b/>
          <w:bCs/>
        </w:rPr>
        <w:t>Личностные результаты:</w:t>
      </w:r>
    </w:p>
    <w:p w:rsidR="009F74A7" w:rsidRDefault="009F74A7" w:rsidP="009F74A7">
      <w:pPr>
        <w:autoSpaceDE w:val="0"/>
        <w:autoSpaceDN w:val="0"/>
        <w:adjustRightInd w:val="0"/>
        <w:rPr>
          <w:rFonts w:ascii="Times New Roman CYR" w:hAnsi="Times New Roman CYR" w:cs="Times New Roman CYR"/>
          <w:bCs/>
        </w:rPr>
      </w:pPr>
      <w:r>
        <w:rPr>
          <w:rFonts w:ascii="Times New Roman CYR" w:hAnsi="Times New Roman CYR" w:cs="Times New Roman CYR"/>
          <w:bCs/>
        </w:rPr>
        <w:t>- овладение начальными навыками адаптации в динамично изменяющемся развивающем мире;</w:t>
      </w:r>
    </w:p>
    <w:p w:rsidR="009F74A7" w:rsidRDefault="009F74A7" w:rsidP="009F74A7">
      <w:pPr>
        <w:autoSpaceDE w:val="0"/>
        <w:autoSpaceDN w:val="0"/>
        <w:adjustRightInd w:val="0"/>
        <w:rPr>
          <w:rFonts w:ascii="Times New Roman CYR" w:hAnsi="Times New Roman CYR" w:cs="Times New Roman CYR"/>
          <w:bCs/>
        </w:rPr>
      </w:pPr>
      <w:r>
        <w:rPr>
          <w:rFonts w:ascii="Times New Roman CYR" w:hAnsi="Times New Roman CYR" w:cs="Times New Roman CYR"/>
          <w:bCs/>
        </w:rPr>
        <w:t>- принятие и освоение социальной роли обучающегося, развитие мотивов учебной деятельности и формирование личностного смысла учения</w:t>
      </w:r>
    </w:p>
    <w:p w:rsidR="009F74A7" w:rsidRPr="006F0BD7" w:rsidRDefault="009F74A7" w:rsidP="009F74A7">
      <w:pPr>
        <w:autoSpaceDE w:val="0"/>
        <w:autoSpaceDN w:val="0"/>
        <w:adjustRightInd w:val="0"/>
        <w:rPr>
          <w:rFonts w:ascii="Times New Roman CYR" w:hAnsi="Times New Roman CYR" w:cs="Times New Roman CYR"/>
          <w:b/>
          <w:bCs/>
        </w:rPr>
      </w:pPr>
      <w:proofErr w:type="spellStart"/>
      <w:r w:rsidRPr="006F0BD7">
        <w:rPr>
          <w:rFonts w:ascii="Times New Roman CYR" w:hAnsi="Times New Roman CYR" w:cs="Times New Roman CYR"/>
          <w:b/>
          <w:bCs/>
        </w:rPr>
        <w:t>Метапредметные</w:t>
      </w:r>
      <w:proofErr w:type="spellEnd"/>
      <w:r w:rsidRPr="006F0BD7">
        <w:rPr>
          <w:rFonts w:ascii="Times New Roman CYR" w:hAnsi="Times New Roman CYR" w:cs="Times New Roman CYR"/>
          <w:b/>
          <w:bCs/>
        </w:rPr>
        <w:t xml:space="preserve"> результаты:</w:t>
      </w:r>
    </w:p>
    <w:p w:rsidR="009F74A7" w:rsidRDefault="009F74A7" w:rsidP="009F74A7">
      <w:pPr>
        <w:autoSpaceDE w:val="0"/>
        <w:autoSpaceDN w:val="0"/>
        <w:adjustRightInd w:val="0"/>
        <w:rPr>
          <w:rFonts w:ascii="Times New Roman CYR" w:hAnsi="Times New Roman CYR" w:cs="Times New Roman CYR"/>
          <w:bCs/>
        </w:rPr>
      </w:pPr>
      <w:r w:rsidRPr="006F0BD7">
        <w:rPr>
          <w:rFonts w:ascii="Times New Roman CYR" w:hAnsi="Times New Roman CYR" w:cs="Times New Roman CYR"/>
          <w:bCs/>
        </w:rPr>
        <w:t xml:space="preserve">- </w:t>
      </w:r>
      <w:r>
        <w:rPr>
          <w:rFonts w:ascii="Times New Roman CYR" w:hAnsi="Times New Roman CYR" w:cs="Times New Roman CYR"/>
          <w:bCs/>
        </w:rPr>
        <w:t>овладение способностью принимать и сохранять цели и задачи учебной деятельности, поиска средств ее осуществления;</w:t>
      </w:r>
    </w:p>
    <w:p w:rsidR="009F74A7" w:rsidRDefault="009F74A7" w:rsidP="009F74A7">
      <w:pPr>
        <w:autoSpaceDE w:val="0"/>
        <w:autoSpaceDN w:val="0"/>
        <w:adjustRightInd w:val="0"/>
        <w:rPr>
          <w:rFonts w:ascii="Times New Roman CYR" w:hAnsi="Times New Roman CYR" w:cs="Times New Roman CYR"/>
          <w:bCs/>
        </w:rPr>
      </w:pPr>
      <w:r>
        <w:rPr>
          <w:rFonts w:ascii="Times New Roman CYR" w:hAnsi="Times New Roman CYR" w:cs="Times New Roman CYR"/>
          <w:bCs/>
        </w:rPr>
        <w:t>- освоение способов решения проблем творческого и поискового характера;</w:t>
      </w:r>
    </w:p>
    <w:p w:rsidR="009F74A7" w:rsidRDefault="009F74A7" w:rsidP="009F74A7">
      <w:pPr>
        <w:autoSpaceDE w:val="0"/>
        <w:autoSpaceDN w:val="0"/>
        <w:adjustRightInd w:val="0"/>
        <w:rPr>
          <w:rFonts w:ascii="Times New Roman CYR" w:hAnsi="Times New Roman CYR" w:cs="Times New Roman CYR"/>
          <w:bCs/>
        </w:rPr>
      </w:pPr>
      <w:r>
        <w:rPr>
          <w:rFonts w:ascii="Times New Roman CYR" w:hAnsi="Times New Roman CYR" w:cs="Times New Roman CYR"/>
          <w:bC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F74A7" w:rsidRDefault="009F74A7" w:rsidP="009F74A7">
      <w:pPr>
        <w:autoSpaceDE w:val="0"/>
        <w:autoSpaceDN w:val="0"/>
        <w:adjustRightInd w:val="0"/>
        <w:rPr>
          <w:rFonts w:ascii="Times New Roman CYR" w:hAnsi="Times New Roman CYR" w:cs="Times New Roman CYR"/>
          <w:bCs/>
        </w:rPr>
      </w:pPr>
      <w:r>
        <w:rPr>
          <w:rFonts w:ascii="Times New Roman CYR" w:hAnsi="Times New Roman CYR" w:cs="Times New Roman CYR"/>
          <w:bCs/>
        </w:rPr>
        <w:t>-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9F74A7" w:rsidRDefault="009F74A7" w:rsidP="009F74A7">
      <w:pPr>
        <w:autoSpaceDE w:val="0"/>
        <w:autoSpaceDN w:val="0"/>
        <w:adjustRightInd w:val="0"/>
        <w:rPr>
          <w:rFonts w:ascii="Times New Roman CYR" w:hAnsi="Times New Roman CYR" w:cs="Times New Roman CYR"/>
          <w:bCs/>
        </w:rPr>
      </w:pPr>
      <w:r>
        <w:rPr>
          <w:rFonts w:ascii="Times New Roman CYR" w:hAnsi="Times New Roman CYR" w:cs="Times New Roman CYR"/>
          <w:bCs/>
        </w:rPr>
        <w:t>- освоение начальных форм познавательной и личностной рефлексии;</w:t>
      </w:r>
    </w:p>
    <w:p w:rsidR="009F74A7" w:rsidRDefault="009F74A7" w:rsidP="009F74A7">
      <w:pPr>
        <w:autoSpaceDE w:val="0"/>
        <w:autoSpaceDN w:val="0"/>
        <w:adjustRightInd w:val="0"/>
        <w:rPr>
          <w:rFonts w:ascii="Times New Roman CYR" w:hAnsi="Times New Roman CYR" w:cs="Times New Roman CYR"/>
          <w:bCs/>
        </w:rPr>
      </w:pPr>
      <w:r>
        <w:rPr>
          <w:rFonts w:ascii="Times New Roman CYR" w:hAnsi="Times New Roman CYR" w:cs="Times New Roman CYR"/>
          <w:bCs/>
        </w:rPr>
        <w:t>- активное использование речевых средств и средств информационных и коммуникативных технологий (дале</w:t>
      </w:r>
      <w:proofErr w:type="gramStart"/>
      <w:r>
        <w:rPr>
          <w:rFonts w:ascii="Times New Roman CYR" w:hAnsi="Times New Roman CYR" w:cs="Times New Roman CYR"/>
          <w:bCs/>
        </w:rPr>
        <w:t>е-</w:t>
      </w:r>
      <w:proofErr w:type="gramEnd"/>
      <w:r>
        <w:rPr>
          <w:rFonts w:ascii="Times New Roman CYR" w:hAnsi="Times New Roman CYR" w:cs="Times New Roman CYR"/>
          <w:bCs/>
        </w:rPr>
        <w:t xml:space="preserve"> ИКТ) для решения коммуникативных и познавательных задач;</w:t>
      </w:r>
    </w:p>
    <w:p w:rsidR="009F74A7" w:rsidRPr="006F0BD7" w:rsidRDefault="009F74A7" w:rsidP="009F74A7">
      <w:pPr>
        <w:autoSpaceDE w:val="0"/>
        <w:autoSpaceDN w:val="0"/>
        <w:adjustRightInd w:val="0"/>
        <w:rPr>
          <w:rFonts w:ascii="Times New Roman CYR" w:hAnsi="Times New Roman CYR" w:cs="Times New Roman CYR"/>
          <w:bCs/>
        </w:rPr>
      </w:pPr>
      <w:r>
        <w:rPr>
          <w:rFonts w:ascii="Times New Roman CYR" w:hAnsi="Times New Roman CYR" w:cs="Times New Roman CYR"/>
          <w:bCs/>
        </w:rPr>
        <w:t>- использование различных способов поиска (в справочных источниках и открытом учебном информационном пространстве сети Интернет), сбора, обработка,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9F74A7" w:rsidRDefault="009F74A7" w:rsidP="009F74A7">
      <w:pPr>
        <w:widowControl w:val="0"/>
        <w:shd w:val="clear" w:color="auto" w:fill="FFFFFF"/>
        <w:tabs>
          <w:tab w:val="left" w:pos="154"/>
        </w:tabs>
        <w:autoSpaceDE w:val="0"/>
        <w:autoSpaceDN w:val="0"/>
        <w:adjustRightInd w:val="0"/>
        <w:contextualSpacing/>
        <w:jc w:val="center"/>
        <w:rPr>
          <w:b/>
          <w:spacing w:val="-9"/>
        </w:rPr>
      </w:pPr>
      <w:r w:rsidRPr="00393073">
        <w:rPr>
          <w:b/>
          <w:spacing w:val="-9"/>
        </w:rPr>
        <w:t>Содержание курса внеурочной деятельности</w:t>
      </w:r>
    </w:p>
    <w:p w:rsidR="009F74A7" w:rsidRDefault="009F74A7" w:rsidP="009F74A7">
      <w:pPr>
        <w:autoSpaceDE w:val="0"/>
        <w:autoSpaceDN w:val="0"/>
        <w:adjustRightInd w:val="0"/>
        <w:jc w:val="center"/>
        <w:rPr>
          <w:rFonts w:ascii="Times New Roman CYR" w:hAnsi="Times New Roman CYR" w:cs="Times New Roman CYR"/>
          <w:b/>
          <w:bCs/>
        </w:rPr>
      </w:pPr>
    </w:p>
    <w:p w:rsidR="009F74A7" w:rsidRDefault="009F74A7" w:rsidP="009F74A7">
      <w:pPr>
        <w:autoSpaceDE w:val="0"/>
        <w:autoSpaceDN w:val="0"/>
        <w:adjustRightInd w:val="0"/>
        <w:rPr>
          <w:rFonts w:ascii="Times New Roman CYR" w:hAnsi="Times New Roman CYR" w:cs="Times New Roman CYR"/>
        </w:rPr>
      </w:pPr>
      <w:r>
        <w:rPr>
          <w:rFonts w:ascii="Times New Roman CYR" w:hAnsi="Times New Roman CYR" w:cs="Times New Roman CYR"/>
          <w:b/>
          <w:bCs/>
          <w:i/>
          <w:iCs/>
        </w:rPr>
        <w:t xml:space="preserve">Введение </w:t>
      </w:r>
      <w:r>
        <w:rPr>
          <w:rFonts w:ascii="Times New Roman CYR" w:hAnsi="Times New Roman CYR" w:cs="Times New Roman CYR"/>
        </w:rPr>
        <w:t>Природа вокруг нас. Общие признаки живой природы. Объекты живой природы. Многообразие животных</w:t>
      </w:r>
    </w:p>
    <w:p w:rsidR="009F74A7" w:rsidRDefault="009F74A7" w:rsidP="009F74A7">
      <w:pPr>
        <w:autoSpaceDE w:val="0"/>
        <w:autoSpaceDN w:val="0"/>
        <w:adjustRightInd w:val="0"/>
        <w:rPr>
          <w:rFonts w:ascii="Times New Roman CYR" w:hAnsi="Times New Roman CYR" w:cs="Times New Roman CYR"/>
        </w:rPr>
      </w:pPr>
      <w:r>
        <w:rPr>
          <w:rFonts w:ascii="Times New Roman CYR" w:hAnsi="Times New Roman CYR" w:cs="Times New Roman CYR"/>
        </w:rPr>
        <w:t>Сбор природного материала для поделок. Изготовление поделок</w:t>
      </w:r>
    </w:p>
    <w:p w:rsidR="009F74A7" w:rsidRDefault="009F74A7" w:rsidP="009F74A7">
      <w:pPr>
        <w:autoSpaceDE w:val="0"/>
        <w:autoSpaceDN w:val="0"/>
        <w:adjustRightInd w:val="0"/>
        <w:rPr>
          <w:rFonts w:ascii="Times New Roman CYR" w:hAnsi="Times New Roman CYR" w:cs="Times New Roman CYR"/>
        </w:rPr>
      </w:pPr>
      <w:r>
        <w:rPr>
          <w:rFonts w:ascii="Times New Roman CYR" w:hAnsi="Times New Roman CYR" w:cs="Times New Roman CYR"/>
        </w:rPr>
        <w:t>Удивительный мир животных</w:t>
      </w:r>
    </w:p>
    <w:p w:rsidR="009F74A7" w:rsidRDefault="009F74A7" w:rsidP="009F74A7">
      <w:pPr>
        <w:autoSpaceDE w:val="0"/>
        <w:autoSpaceDN w:val="0"/>
        <w:adjustRightInd w:val="0"/>
        <w:rPr>
          <w:rFonts w:ascii="Times New Roman CYR" w:hAnsi="Times New Roman CYR" w:cs="Times New Roman CYR"/>
          <w:b/>
          <w:bCs/>
          <w:i/>
          <w:iCs/>
        </w:rPr>
      </w:pPr>
      <w:r>
        <w:rPr>
          <w:rFonts w:ascii="Times New Roman CYR" w:hAnsi="Times New Roman CYR" w:cs="Times New Roman CYR"/>
          <w:b/>
          <w:bCs/>
          <w:i/>
          <w:iCs/>
        </w:rPr>
        <w:t xml:space="preserve">Царство животных </w:t>
      </w:r>
    </w:p>
    <w:p w:rsidR="009F74A7" w:rsidRDefault="009F74A7" w:rsidP="009F74A7">
      <w:pPr>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 xml:space="preserve">Особенности строения, жизнедеятельности, образа жизни, питания животных разных систематических групп. Простейшие. Кишечнополостные. Черви. Моллюски. Ракообразные. Паукообразные. Насекомые. Рыбы. Земноводные. Пресмыкающиеся. Птицы. Млекопитающие. Красная книга животных.  Животные нашего края. Животные нашего дома. Охрана животных. </w:t>
      </w:r>
    </w:p>
    <w:p w:rsidR="009F74A7" w:rsidRDefault="009F74A7" w:rsidP="009F74A7">
      <w:pPr>
        <w:autoSpaceDE w:val="0"/>
        <w:autoSpaceDN w:val="0"/>
        <w:adjustRightInd w:val="0"/>
        <w:rPr>
          <w:rFonts w:ascii="Times New Roman CYR" w:hAnsi="Times New Roman CYR" w:cs="Times New Roman CYR"/>
        </w:rPr>
      </w:pPr>
      <w:r>
        <w:rPr>
          <w:rFonts w:ascii="Times New Roman CYR" w:hAnsi="Times New Roman CYR" w:cs="Times New Roman CYR"/>
        </w:rPr>
        <w:t>Животные нашего края. Наблюдение за птицами.</w:t>
      </w:r>
    </w:p>
    <w:p w:rsidR="009F74A7" w:rsidRDefault="009F74A7" w:rsidP="009F74A7">
      <w:pPr>
        <w:autoSpaceDE w:val="0"/>
        <w:autoSpaceDN w:val="0"/>
        <w:adjustRightInd w:val="0"/>
        <w:rPr>
          <w:rFonts w:ascii="Times New Roman CYR" w:hAnsi="Times New Roman CYR" w:cs="Times New Roman CYR"/>
        </w:rPr>
      </w:pPr>
      <w:r>
        <w:rPr>
          <w:rFonts w:ascii="Times New Roman CYR" w:hAnsi="Times New Roman CYR" w:cs="Times New Roman CYR"/>
          <w:u w:val="single"/>
        </w:rPr>
        <w:t>Проект: «</w:t>
      </w:r>
      <w:r>
        <w:rPr>
          <w:rFonts w:ascii="Times New Roman CYR" w:hAnsi="Times New Roman CYR" w:cs="Times New Roman CYR"/>
        </w:rPr>
        <w:t>Птицы на моей кормушке», «Животные в нашей жизни», «Домашние и дикие животные», «Моя любимая кошка»</w:t>
      </w:r>
    </w:p>
    <w:p w:rsidR="009F74A7" w:rsidRDefault="009F74A7" w:rsidP="009F74A7">
      <w:pPr>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Подведем итоги </w:t>
      </w:r>
    </w:p>
    <w:p w:rsidR="009F74A7" w:rsidRDefault="009F74A7" w:rsidP="009F74A7">
      <w:pPr>
        <w:autoSpaceDE w:val="0"/>
        <w:autoSpaceDN w:val="0"/>
        <w:adjustRightInd w:val="0"/>
        <w:jc w:val="center"/>
        <w:rPr>
          <w:rFonts w:ascii="Times New Roman CYR" w:hAnsi="Times New Roman CYR" w:cs="Times New Roman CYR"/>
          <w:b/>
          <w:bCs/>
        </w:rPr>
      </w:pPr>
    </w:p>
    <w:sectPr w:rsidR="009F74A7" w:rsidSect="008C7BD5">
      <w:type w:val="oddPage"/>
      <w:pgSz w:w="11906" w:h="16838"/>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DE2" w:rsidRDefault="00F53DE2">
      <w:r>
        <w:separator/>
      </w:r>
    </w:p>
  </w:endnote>
  <w:endnote w:type="continuationSeparator" w:id="0">
    <w:p w:rsidR="00F53DE2" w:rsidRDefault="00F53D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DE2" w:rsidRDefault="00F53DE2">
      <w:r>
        <w:separator/>
      </w:r>
    </w:p>
  </w:footnote>
  <w:footnote w:type="continuationSeparator" w:id="0">
    <w:p w:rsidR="00F53DE2" w:rsidRDefault="00F53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78C792"/>
    <w:lvl w:ilvl="0">
      <w:numFmt w:val="bullet"/>
      <w:lvlText w:val="*"/>
      <w:lvlJc w:val="left"/>
    </w:lvl>
  </w:abstractNum>
  <w:abstractNum w:abstractNumId="1">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nsid w:val="00000004"/>
    <w:multiLevelType w:val="singleLevel"/>
    <w:tmpl w:val="00000004"/>
    <w:name w:val="WW8Num9"/>
    <w:lvl w:ilvl="0">
      <w:start w:val="1"/>
      <w:numFmt w:val="bullet"/>
      <w:lvlText w:val=""/>
      <w:lvlJc w:val="left"/>
      <w:pPr>
        <w:tabs>
          <w:tab w:val="num" w:pos="720"/>
        </w:tabs>
        <w:ind w:left="720" w:hanging="360"/>
      </w:pPr>
      <w:rPr>
        <w:rFonts w:ascii="Wingdings" w:hAnsi="Wingdings" w:cs="Wingdings"/>
      </w:rPr>
    </w:lvl>
  </w:abstractNum>
  <w:abstractNum w:abstractNumId="3">
    <w:nsid w:val="00000006"/>
    <w:multiLevelType w:val="singleLevel"/>
    <w:tmpl w:val="00000006"/>
    <w:name w:val="WW8Num14"/>
    <w:lvl w:ilvl="0">
      <w:start w:val="2"/>
      <w:numFmt w:val="decimal"/>
      <w:lvlText w:val="%1."/>
      <w:lvlJc w:val="left"/>
      <w:pPr>
        <w:tabs>
          <w:tab w:val="num" w:pos="720"/>
        </w:tabs>
        <w:ind w:left="720" w:hanging="360"/>
      </w:pPr>
    </w:lvl>
  </w:abstractNum>
  <w:abstractNum w:abstractNumId="4">
    <w:nsid w:val="00000007"/>
    <w:multiLevelType w:val="singleLevel"/>
    <w:tmpl w:val="00000007"/>
    <w:name w:val="WW8Num15"/>
    <w:lvl w:ilvl="0">
      <w:start w:val="1"/>
      <w:numFmt w:val="decimal"/>
      <w:lvlText w:val="%1"/>
      <w:lvlJc w:val="left"/>
      <w:pPr>
        <w:tabs>
          <w:tab w:val="num" w:pos="0"/>
        </w:tabs>
        <w:ind w:left="720" w:hanging="360"/>
      </w:pPr>
    </w:lvl>
  </w:abstractNum>
  <w:abstractNum w:abstractNumId="5">
    <w:nsid w:val="0000000A"/>
    <w:multiLevelType w:val="singleLevel"/>
    <w:tmpl w:val="0000000A"/>
    <w:name w:val="WW8Num16"/>
    <w:lvl w:ilvl="0">
      <w:start w:val="1"/>
      <w:numFmt w:val="decimal"/>
      <w:lvlText w:val="%1."/>
      <w:lvlJc w:val="left"/>
      <w:pPr>
        <w:tabs>
          <w:tab w:val="num" w:pos="720"/>
        </w:tabs>
        <w:ind w:left="720" w:hanging="360"/>
      </w:pPr>
    </w:lvl>
  </w:abstractNum>
  <w:abstractNum w:abstractNumId="6">
    <w:nsid w:val="0000000C"/>
    <w:multiLevelType w:val="singleLevel"/>
    <w:tmpl w:val="0000000C"/>
    <w:name w:val="WW8Num19"/>
    <w:lvl w:ilvl="0">
      <w:start w:val="1"/>
      <w:numFmt w:val="decimal"/>
      <w:lvlText w:val="%1."/>
      <w:lvlJc w:val="left"/>
      <w:pPr>
        <w:tabs>
          <w:tab w:val="num" w:pos="720"/>
        </w:tabs>
        <w:ind w:left="720" w:hanging="360"/>
      </w:pPr>
    </w:lvl>
  </w:abstractNum>
  <w:abstractNum w:abstractNumId="7">
    <w:nsid w:val="028148CD"/>
    <w:multiLevelType w:val="hybridMultilevel"/>
    <w:tmpl w:val="1EE823E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
    <w:nsid w:val="0AE769EA"/>
    <w:multiLevelType w:val="hybridMultilevel"/>
    <w:tmpl w:val="DA244A94"/>
    <w:lvl w:ilvl="0" w:tplc="5E88EC1A">
      <w:start w:val="1"/>
      <w:numFmt w:val="decimal"/>
      <w:lvlText w:val="%1."/>
      <w:lvlJc w:val="left"/>
      <w:pPr>
        <w:ind w:left="120" w:hanging="360"/>
      </w:pPr>
      <w:rPr>
        <w:rFonts w:ascii="Times New Roman" w:eastAsia="Times New Roman" w:hAnsi="Times New Roman" w:cs="Times New Roman"/>
        <w:b w:val="0"/>
      </w:rPr>
    </w:lvl>
    <w:lvl w:ilvl="1" w:tplc="04190019" w:tentative="1">
      <w:start w:val="1"/>
      <w:numFmt w:val="lowerLetter"/>
      <w:lvlText w:val="%2."/>
      <w:lvlJc w:val="left"/>
      <w:pPr>
        <w:ind w:left="840" w:hanging="360"/>
      </w:pPr>
    </w:lvl>
    <w:lvl w:ilvl="2" w:tplc="0419001B" w:tentative="1">
      <w:start w:val="1"/>
      <w:numFmt w:val="lowerRoman"/>
      <w:lvlText w:val="%3."/>
      <w:lvlJc w:val="right"/>
      <w:pPr>
        <w:ind w:left="1560" w:hanging="180"/>
      </w:p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9">
    <w:nsid w:val="12BF6270"/>
    <w:multiLevelType w:val="hybridMultilevel"/>
    <w:tmpl w:val="57061D42"/>
    <w:lvl w:ilvl="0" w:tplc="0419000F">
      <w:start w:val="1"/>
      <w:numFmt w:val="decimal"/>
      <w:lvlText w:val="%1."/>
      <w:lvlJc w:val="left"/>
      <w:pPr>
        <w:ind w:left="1048" w:hanging="360"/>
      </w:pPr>
    </w:lvl>
    <w:lvl w:ilvl="1" w:tplc="04190019" w:tentative="1">
      <w:start w:val="1"/>
      <w:numFmt w:val="lowerLetter"/>
      <w:lvlText w:val="%2."/>
      <w:lvlJc w:val="left"/>
      <w:pPr>
        <w:ind w:left="1768" w:hanging="360"/>
      </w:pPr>
    </w:lvl>
    <w:lvl w:ilvl="2" w:tplc="0419001B" w:tentative="1">
      <w:start w:val="1"/>
      <w:numFmt w:val="lowerRoman"/>
      <w:lvlText w:val="%3."/>
      <w:lvlJc w:val="right"/>
      <w:pPr>
        <w:ind w:left="2488" w:hanging="180"/>
      </w:pPr>
    </w:lvl>
    <w:lvl w:ilvl="3" w:tplc="0419000F" w:tentative="1">
      <w:start w:val="1"/>
      <w:numFmt w:val="decimal"/>
      <w:lvlText w:val="%4."/>
      <w:lvlJc w:val="left"/>
      <w:pPr>
        <w:ind w:left="3208" w:hanging="360"/>
      </w:pPr>
    </w:lvl>
    <w:lvl w:ilvl="4" w:tplc="04190019" w:tentative="1">
      <w:start w:val="1"/>
      <w:numFmt w:val="lowerLetter"/>
      <w:lvlText w:val="%5."/>
      <w:lvlJc w:val="left"/>
      <w:pPr>
        <w:ind w:left="3928" w:hanging="360"/>
      </w:pPr>
    </w:lvl>
    <w:lvl w:ilvl="5" w:tplc="0419001B" w:tentative="1">
      <w:start w:val="1"/>
      <w:numFmt w:val="lowerRoman"/>
      <w:lvlText w:val="%6."/>
      <w:lvlJc w:val="right"/>
      <w:pPr>
        <w:ind w:left="4648" w:hanging="180"/>
      </w:pPr>
    </w:lvl>
    <w:lvl w:ilvl="6" w:tplc="0419000F" w:tentative="1">
      <w:start w:val="1"/>
      <w:numFmt w:val="decimal"/>
      <w:lvlText w:val="%7."/>
      <w:lvlJc w:val="left"/>
      <w:pPr>
        <w:ind w:left="5368" w:hanging="360"/>
      </w:pPr>
    </w:lvl>
    <w:lvl w:ilvl="7" w:tplc="04190019" w:tentative="1">
      <w:start w:val="1"/>
      <w:numFmt w:val="lowerLetter"/>
      <w:lvlText w:val="%8."/>
      <w:lvlJc w:val="left"/>
      <w:pPr>
        <w:ind w:left="6088" w:hanging="360"/>
      </w:pPr>
    </w:lvl>
    <w:lvl w:ilvl="8" w:tplc="0419001B" w:tentative="1">
      <w:start w:val="1"/>
      <w:numFmt w:val="lowerRoman"/>
      <w:lvlText w:val="%9."/>
      <w:lvlJc w:val="right"/>
      <w:pPr>
        <w:ind w:left="6808" w:hanging="180"/>
      </w:pPr>
    </w:lvl>
  </w:abstractNum>
  <w:abstractNum w:abstractNumId="10">
    <w:nsid w:val="13573711"/>
    <w:multiLevelType w:val="hybridMultilevel"/>
    <w:tmpl w:val="7FD22ADE"/>
    <w:lvl w:ilvl="0" w:tplc="F72CDD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E2A0E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C6D7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400C5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41C7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A6987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4805B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98E2F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E4F6F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4FA3118"/>
    <w:multiLevelType w:val="hybridMultilevel"/>
    <w:tmpl w:val="970AF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400B3A"/>
    <w:multiLevelType w:val="hybridMultilevel"/>
    <w:tmpl w:val="35F2D47E"/>
    <w:lvl w:ilvl="0" w:tplc="D55A644C">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3A74131"/>
    <w:multiLevelType w:val="hybridMultilevel"/>
    <w:tmpl w:val="83D28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70038"/>
    <w:multiLevelType w:val="hybridMultilevel"/>
    <w:tmpl w:val="39969D72"/>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5">
    <w:nsid w:val="376555A9"/>
    <w:multiLevelType w:val="hybridMultilevel"/>
    <w:tmpl w:val="49023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F61145"/>
    <w:multiLevelType w:val="hybridMultilevel"/>
    <w:tmpl w:val="707CE922"/>
    <w:lvl w:ilvl="0" w:tplc="F93C03A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840DC"/>
    <w:multiLevelType w:val="hybridMultilevel"/>
    <w:tmpl w:val="F384BE10"/>
    <w:lvl w:ilvl="0" w:tplc="F6EC65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2AF33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AE71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5064D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07C1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D6AD5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854D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454D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66B61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50E690D"/>
    <w:multiLevelType w:val="hybridMultilevel"/>
    <w:tmpl w:val="EC42386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9F5444"/>
    <w:multiLevelType w:val="hybridMultilevel"/>
    <w:tmpl w:val="28606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FE5FDA"/>
    <w:multiLevelType w:val="hybridMultilevel"/>
    <w:tmpl w:val="F4E6A4E8"/>
    <w:lvl w:ilvl="0" w:tplc="0419000F">
      <w:start w:val="1"/>
      <w:numFmt w:val="decimal"/>
      <w:lvlText w:val="%1."/>
      <w:lvlJc w:val="left"/>
      <w:pPr>
        <w:ind w:left="1048"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nsid w:val="53C74329"/>
    <w:multiLevelType w:val="hybridMultilevel"/>
    <w:tmpl w:val="8EAC0780"/>
    <w:lvl w:ilvl="0" w:tplc="575E0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19541A"/>
    <w:multiLevelType w:val="hybridMultilevel"/>
    <w:tmpl w:val="9BF6C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A22547"/>
    <w:multiLevelType w:val="hybridMultilevel"/>
    <w:tmpl w:val="EE0CCFE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nsid w:val="64DC2178"/>
    <w:multiLevelType w:val="hybridMultilevel"/>
    <w:tmpl w:val="50369088"/>
    <w:lvl w:ilvl="0" w:tplc="3A7613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84407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2430B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2E5D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D678E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81E3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AFF7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C81A9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0B59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DF77402"/>
    <w:multiLevelType w:val="hybridMultilevel"/>
    <w:tmpl w:val="A07422B4"/>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9A0BD8"/>
    <w:multiLevelType w:val="hybridMultilevel"/>
    <w:tmpl w:val="2FD80196"/>
    <w:lvl w:ilvl="0" w:tplc="04190001">
      <w:start w:val="1"/>
      <w:numFmt w:val="bullet"/>
      <w:lvlText w:val=""/>
      <w:lvlJc w:val="left"/>
      <w:pPr>
        <w:ind w:left="1048" w:hanging="360"/>
      </w:pPr>
      <w:rPr>
        <w:rFonts w:ascii="Symbol" w:hAnsi="Symbol"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7">
    <w:nsid w:val="7BBC363A"/>
    <w:multiLevelType w:val="hybridMultilevel"/>
    <w:tmpl w:val="238AB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133241"/>
    <w:multiLevelType w:val="hybridMultilevel"/>
    <w:tmpl w:val="2496D92C"/>
    <w:lvl w:ilvl="0" w:tplc="EB641E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DAD6C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E4DC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38FF2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2C6BC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C633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04A9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A47D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2AB45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C477A58"/>
    <w:multiLevelType w:val="hybridMultilevel"/>
    <w:tmpl w:val="788280A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7DE870C8"/>
    <w:multiLevelType w:val="hybridMultilevel"/>
    <w:tmpl w:val="369EBD8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1">
    <w:nsid w:val="7F867F7C"/>
    <w:multiLevelType w:val="hybridMultilevel"/>
    <w:tmpl w:val="964E9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9"/>
  </w:num>
  <w:num w:numId="4">
    <w:abstractNumId w:val="15"/>
  </w:num>
  <w:num w:numId="5">
    <w:abstractNumId w:val="21"/>
  </w:num>
  <w:num w:numId="6">
    <w:abstractNumId w:val="25"/>
  </w:num>
  <w:num w:numId="7">
    <w:abstractNumId w:val="13"/>
  </w:num>
  <w:num w:numId="8">
    <w:abstractNumId w:val="18"/>
  </w:num>
  <w:num w:numId="9">
    <w:abstractNumId w:val="7"/>
  </w:num>
  <w:num w:numId="10">
    <w:abstractNumId w:val="27"/>
  </w:num>
  <w:num w:numId="11">
    <w:abstractNumId w:val="19"/>
  </w:num>
  <w:num w:numId="12">
    <w:abstractNumId w:val="14"/>
  </w:num>
  <w:num w:numId="13">
    <w:abstractNumId w:val="31"/>
  </w:num>
  <w:num w:numId="14">
    <w:abstractNumId w:val="11"/>
  </w:num>
  <w:num w:numId="15">
    <w:abstractNumId w:val="30"/>
  </w:num>
  <w:num w:numId="16">
    <w:abstractNumId w:val="22"/>
  </w:num>
  <w:num w:numId="17">
    <w:abstractNumId w:val="23"/>
  </w:num>
  <w:num w:numId="18">
    <w:abstractNumId w:val="1"/>
  </w:num>
  <w:num w:numId="19">
    <w:abstractNumId w:val="5"/>
  </w:num>
  <w:num w:numId="20">
    <w:abstractNumId w:val="6"/>
  </w:num>
  <w:num w:numId="21">
    <w:abstractNumId w:val="4"/>
  </w:num>
  <w:num w:numId="22">
    <w:abstractNumId w:val="2"/>
  </w:num>
  <w:num w:numId="23">
    <w:abstractNumId w:val="3"/>
  </w:num>
  <w:num w:numId="24">
    <w:abstractNumId w:val="12"/>
  </w:num>
  <w:num w:numId="25">
    <w:abstractNumId w:val="16"/>
  </w:num>
  <w:num w:numId="26">
    <w:abstractNumId w:val="8"/>
  </w:num>
  <w:num w:numId="27">
    <w:abstractNumId w:val="24"/>
  </w:num>
  <w:num w:numId="28">
    <w:abstractNumId w:val="28"/>
  </w:num>
  <w:num w:numId="29">
    <w:abstractNumId w:val="17"/>
  </w:num>
  <w:num w:numId="30">
    <w:abstractNumId w:val="10"/>
  </w:num>
  <w:num w:numId="31">
    <w:abstractNumId w:val="29"/>
  </w:num>
  <w:num w:numId="3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15A7B"/>
    <w:rsid w:val="00011882"/>
    <w:rsid w:val="0001225C"/>
    <w:rsid w:val="00026040"/>
    <w:rsid w:val="00054F48"/>
    <w:rsid w:val="000736F1"/>
    <w:rsid w:val="000832DF"/>
    <w:rsid w:val="00090CB8"/>
    <w:rsid w:val="000A70AA"/>
    <w:rsid w:val="000B7289"/>
    <w:rsid w:val="000C0707"/>
    <w:rsid w:val="000F37EE"/>
    <w:rsid w:val="000F5958"/>
    <w:rsid w:val="00112161"/>
    <w:rsid w:val="001440F1"/>
    <w:rsid w:val="00157083"/>
    <w:rsid w:val="00173982"/>
    <w:rsid w:val="00196374"/>
    <w:rsid w:val="001A6E92"/>
    <w:rsid w:val="001A780A"/>
    <w:rsid w:val="001C1435"/>
    <w:rsid w:val="001C5DD2"/>
    <w:rsid w:val="001C7FD3"/>
    <w:rsid w:val="001E3897"/>
    <w:rsid w:val="001E6EBE"/>
    <w:rsid w:val="001F41F3"/>
    <w:rsid w:val="001F45DC"/>
    <w:rsid w:val="001F4962"/>
    <w:rsid w:val="00224480"/>
    <w:rsid w:val="00247AC1"/>
    <w:rsid w:val="00253D3A"/>
    <w:rsid w:val="00257167"/>
    <w:rsid w:val="002A4C48"/>
    <w:rsid w:val="002C2D51"/>
    <w:rsid w:val="002C7A55"/>
    <w:rsid w:val="002D49CA"/>
    <w:rsid w:val="002E0046"/>
    <w:rsid w:val="002E0C67"/>
    <w:rsid w:val="00302004"/>
    <w:rsid w:val="00305754"/>
    <w:rsid w:val="0031141F"/>
    <w:rsid w:val="00323037"/>
    <w:rsid w:val="00324AA0"/>
    <w:rsid w:val="00385B33"/>
    <w:rsid w:val="0039289B"/>
    <w:rsid w:val="003E57BC"/>
    <w:rsid w:val="003E5CE7"/>
    <w:rsid w:val="00403FED"/>
    <w:rsid w:val="004351CA"/>
    <w:rsid w:val="00441EAA"/>
    <w:rsid w:val="004728B4"/>
    <w:rsid w:val="004B1A3A"/>
    <w:rsid w:val="004C5686"/>
    <w:rsid w:val="004D607E"/>
    <w:rsid w:val="004E1D3D"/>
    <w:rsid w:val="004F6F51"/>
    <w:rsid w:val="0050304C"/>
    <w:rsid w:val="00515A7B"/>
    <w:rsid w:val="00520ECB"/>
    <w:rsid w:val="005315DD"/>
    <w:rsid w:val="00557AEF"/>
    <w:rsid w:val="00591446"/>
    <w:rsid w:val="005914F6"/>
    <w:rsid w:val="005C1C35"/>
    <w:rsid w:val="005C55CF"/>
    <w:rsid w:val="005F42DC"/>
    <w:rsid w:val="006121B3"/>
    <w:rsid w:val="0066142F"/>
    <w:rsid w:val="006642B6"/>
    <w:rsid w:val="00677C25"/>
    <w:rsid w:val="0069480A"/>
    <w:rsid w:val="006949C9"/>
    <w:rsid w:val="006959A1"/>
    <w:rsid w:val="006C4B8B"/>
    <w:rsid w:val="006C4C2B"/>
    <w:rsid w:val="006D3235"/>
    <w:rsid w:val="006D46BA"/>
    <w:rsid w:val="006F1CB7"/>
    <w:rsid w:val="00713B49"/>
    <w:rsid w:val="007375B4"/>
    <w:rsid w:val="00741EA3"/>
    <w:rsid w:val="007A7DA3"/>
    <w:rsid w:val="007E4061"/>
    <w:rsid w:val="007E7625"/>
    <w:rsid w:val="007F5AA2"/>
    <w:rsid w:val="00802301"/>
    <w:rsid w:val="008453D8"/>
    <w:rsid w:val="0087068F"/>
    <w:rsid w:val="008A25F2"/>
    <w:rsid w:val="008B101D"/>
    <w:rsid w:val="008B1CB9"/>
    <w:rsid w:val="008C7BD5"/>
    <w:rsid w:val="00903044"/>
    <w:rsid w:val="00904980"/>
    <w:rsid w:val="00931429"/>
    <w:rsid w:val="00974176"/>
    <w:rsid w:val="00987E32"/>
    <w:rsid w:val="0099534A"/>
    <w:rsid w:val="009B475E"/>
    <w:rsid w:val="009D0DC0"/>
    <w:rsid w:val="009D2419"/>
    <w:rsid w:val="009E7767"/>
    <w:rsid w:val="009F74A7"/>
    <w:rsid w:val="00A049D8"/>
    <w:rsid w:val="00A263E7"/>
    <w:rsid w:val="00A33F01"/>
    <w:rsid w:val="00A3450C"/>
    <w:rsid w:val="00A4604E"/>
    <w:rsid w:val="00A879D1"/>
    <w:rsid w:val="00A971DB"/>
    <w:rsid w:val="00AD1D08"/>
    <w:rsid w:val="00AD1D21"/>
    <w:rsid w:val="00AD23D5"/>
    <w:rsid w:val="00B231D4"/>
    <w:rsid w:val="00B31C46"/>
    <w:rsid w:val="00B53F49"/>
    <w:rsid w:val="00C06606"/>
    <w:rsid w:val="00C260F1"/>
    <w:rsid w:val="00C46111"/>
    <w:rsid w:val="00C53C2D"/>
    <w:rsid w:val="00C678A5"/>
    <w:rsid w:val="00C70AB0"/>
    <w:rsid w:val="00C74403"/>
    <w:rsid w:val="00C74B11"/>
    <w:rsid w:val="00C959B0"/>
    <w:rsid w:val="00CD00D0"/>
    <w:rsid w:val="00CD1F12"/>
    <w:rsid w:val="00CD2AA9"/>
    <w:rsid w:val="00CF116B"/>
    <w:rsid w:val="00CF5CF3"/>
    <w:rsid w:val="00D06898"/>
    <w:rsid w:val="00D14454"/>
    <w:rsid w:val="00D27334"/>
    <w:rsid w:val="00D346D1"/>
    <w:rsid w:val="00D35CAD"/>
    <w:rsid w:val="00D608D3"/>
    <w:rsid w:val="00DD036E"/>
    <w:rsid w:val="00DD12C7"/>
    <w:rsid w:val="00DE23F7"/>
    <w:rsid w:val="00DF2360"/>
    <w:rsid w:val="00E16037"/>
    <w:rsid w:val="00E36CD1"/>
    <w:rsid w:val="00E454CA"/>
    <w:rsid w:val="00E764C4"/>
    <w:rsid w:val="00EF0BAD"/>
    <w:rsid w:val="00EF7110"/>
    <w:rsid w:val="00F17ED0"/>
    <w:rsid w:val="00F324D4"/>
    <w:rsid w:val="00F33682"/>
    <w:rsid w:val="00F37163"/>
    <w:rsid w:val="00F53DE2"/>
    <w:rsid w:val="00F71555"/>
    <w:rsid w:val="00FB1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A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15A7B"/>
    <w:pPr>
      <w:spacing w:line="360" w:lineRule="auto"/>
      <w:jc w:val="center"/>
    </w:pPr>
    <w:rPr>
      <w:b/>
      <w:sz w:val="28"/>
      <w:szCs w:val="40"/>
    </w:rPr>
  </w:style>
  <w:style w:type="character" w:customStyle="1" w:styleId="a4">
    <w:name w:val="Название Знак"/>
    <w:basedOn w:val="a0"/>
    <w:link w:val="a3"/>
    <w:rsid w:val="00515A7B"/>
    <w:rPr>
      <w:rFonts w:ascii="Times New Roman" w:eastAsia="Times New Roman" w:hAnsi="Times New Roman" w:cs="Times New Roman"/>
      <w:b/>
      <w:sz w:val="28"/>
      <w:szCs w:val="40"/>
      <w:lang w:eastAsia="ru-RU"/>
    </w:rPr>
  </w:style>
  <w:style w:type="paragraph" w:styleId="a5">
    <w:name w:val="footer"/>
    <w:basedOn w:val="a"/>
    <w:link w:val="a6"/>
    <w:uiPriority w:val="99"/>
    <w:rsid w:val="00515A7B"/>
    <w:pPr>
      <w:tabs>
        <w:tab w:val="center" w:pos="4677"/>
        <w:tab w:val="right" w:pos="9355"/>
      </w:tabs>
    </w:pPr>
  </w:style>
  <w:style w:type="character" w:customStyle="1" w:styleId="a6">
    <w:name w:val="Нижний колонтитул Знак"/>
    <w:basedOn w:val="a0"/>
    <w:link w:val="a5"/>
    <w:uiPriority w:val="99"/>
    <w:rsid w:val="00515A7B"/>
    <w:rPr>
      <w:rFonts w:ascii="Times New Roman" w:eastAsia="Times New Roman" w:hAnsi="Times New Roman" w:cs="Times New Roman"/>
      <w:sz w:val="24"/>
      <w:szCs w:val="24"/>
      <w:lang w:eastAsia="ru-RU"/>
    </w:rPr>
  </w:style>
  <w:style w:type="character" w:styleId="a7">
    <w:name w:val="page number"/>
    <w:basedOn w:val="a0"/>
    <w:rsid w:val="00515A7B"/>
  </w:style>
  <w:style w:type="paragraph" w:styleId="a8">
    <w:name w:val="header"/>
    <w:basedOn w:val="a"/>
    <w:link w:val="a9"/>
    <w:rsid w:val="00515A7B"/>
    <w:pPr>
      <w:tabs>
        <w:tab w:val="center" w:pos="4677"/>
        <w:tab w:val="right" w:pos="9355"/>
      </w:tabs>
    </w:pPr>
  </w:style>
  <w:style w:type="character" w:customStyle="1" w:styleId="a9">
    <w:name w:val="Верхний колонтитул Знак"/>
    <w:basedOn w:val="a0"/>
    <w:link w:val="a8"/>
    <w:rsid w:val="00515A7B"/>
    <w:rPr>
      <w:rFonts w:ascii="Times New Roman" w:eastAsia="Times New Roman" w:hAnsi="Times New Roman" w:cs="Times New Roman"/>
      <w:sz w:val="24"/>
      <w:szCs w:val="24"/>
      <w:lang w:eastAsia="ru-RU"/>
    </w:rPr>
  </w:style>
  <w:style w:type="table" w:styleId="aa">
    <w:name w:val="Table Grid"/>
    <w:basedOn w:val="a1"/>
    <w:rsid w:val="00515A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515A7B"/>
  </w:style>
  <w:style w:type="paragraph" w:customStyle="1" w:styleId="Osnova">
    <w:name w:val="Osnova"/>
    <w:basedOn w:val="a"/>
    <w:rsid w:val="00515A7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
    <w:rsid w:val="00515A7B"/>
    <w:pPr>
      <w:widowControl w:val="0"/>
      <w:autoSpaceDE w:val="0"/>
      <w:autoSpaceDN w:val="0"/>
      <w:adjustRightInd w:val="0"/>
      <w:spacing w:after="337" w:line="302" w:lineRule="exact"/>
      <w:jc w:val="center"/>
    </w:pPr>
    <w:rPr>
      <w:b/>
      <w:bCs/>
      <w:color w:val="000000"/>
      <w:lang w:val="en-US"/>
    </w:rPr>
  </w:style>
  <w:style w:type="paragraph" w:customStyle="1" w:styleId="Zag2">
    <w:name w:val="Zag_2"/>
    <w:basedOn w:val="a"/>
    <w:rsid w:val="00515A7B"/>
    <w:pPr>
      <w:widowControl w:val="0"/>
      <w:autoSpaceDE w:val="0"/>
      <w:autoSpaceDN w:val="0"/>
      <w:adjustRightInd w:val="0"/>
      <w:spacing w:after="129" w:line="291" w:lineRule="exact"/>
      <w:jc w:val="center"/>
    </w:pPr>
    <w:rPr>
      <w:b/>
      <w:bCs/>
      <w:color w:val="000000"/>
      <w:lang w:val="en-US"/>
    </w:rPr>
  </w:style>
  <w:style w:type="character" w:styleId="ab">
    <w:name w:val="footnote reference"/>
    <w:semiHidden/>
    <w:rsid w:val="00515A7B"/>
    <w:rPr>
      <w:rFonts w:cs="Times New Roman"/>
    </w:rPr>
  </w:style>
  <w:style w:type="paragraph" w:customStyle="1" w:styleId="1">
    <w:name w:val="Обычный1"/>
    <w:rsid w:val="00515A7B"/>
    <w:pPr>
      <w:widowControl w:val="0"/>
      <w:spacing w:after="0" w:line="240" w:lineRule="auto"/>
      <w:jc w:val="both"/>
    </w:pPr>
    <w:rPr>
      <w:rFonts w:ascii="Times New Roman" w:eastAsia="Times New Roman" w:hAnsi="Times New Roman" w:cs="Times New Roman"/>
      <w:sz w:val="20"/>
      <w:szCs w:val="20"/>
      <w:lang w:eastAsia="ru-RU"/>
    </w:rPr>
  </w:style>
  <w:style w:type="paragraph" w:styleId="ac">
    <w:name w:val="Balloon Text"/>
    <w:basedOn w:val="a"/>
    <w:link w:val="ad"/>
    <w:rsid w:val="00515A7B"/>
    <w:rPr>
      <w:rFonts w:ascii="Tahoma" w:hAnsi="Tahoma" w:cs="Tahoma"/>
      <w:sz w:val="16"/>
      <w:szCs w:val="16"/>
    </w:rPr>
  </w:style>
  <w:style w:type="character" w:customStyle="1" w:styleId="ad">
    <w:name w:val="Текст выноски Знак"/>
    <w:basedOn w:val="a0"/>
    <w:link w:val="ac"/>
    <w:rsid w:val="00515A7B"/>
    <w:rPr>
      <w:rFonts w:ascii="Tahoma" w:eastAsia="Times New Roman" w:hAnsi="Tahoma" w:cs="Tahoma"/>
      <w:sz w:val="16"/>
      <w:szCs w:val="16"/>
      <w:lang w:eastAsia="ru-RU"/>
    </w:rPr>
  </w:style>
  <w:style w:type="character" w:customStyle="1" w:styleId="apple-converted-space">
    <w:name w:val="apple-converted-space"/>
    <w:rsid w:val="00515A7B"/>
  </w:style>
  <w:style w:type="paragraph" w:styleId="ae">
    <w:name w:val="List Paragraph"/>
    <w:basedOn w:val="a"/>
    <w:uiPriority w:val="34"/>
    <w:qFormat/>
    <w:rsid w:val="00C260F1"/>
    <w:pPr>
      <w:ind w:left="720"/>
      <w:contextualSpacing/>
    </w:pPr>
  </w:style>
  <w:style w:type="character" w:styleId="af">
    <w:name w:val="Hyperlink"/>
    <w:basedOn w:val="a0"/>
    <w:uiPriority w:val="99"/>
    <w:unhideWhenUsed/>
    <w:rsid w:val="00224480"/>
    <w:rPr>
      <w:color w:val="0563C1" w:themeColor="hyperlink"/>
      <w:u w:val="single"/>
    </w:rPr>
  </w:style>
  <w:style w:type="character" w:styleId="af0">
    <w:name w:val="annotation reference"/>
    <w:basedOn w:val="a0"/>
    <w:uiPriority w:val="99"/>
    <w:semiHidden/>
    <w:unhideWhenUsed/>
    <w:rsid w:val="00441EAA"/>
    <w:rPr>
      <w:sz w:val="16"/>
      <w:szCs w:val="16"/>
    </w:rPr>
  </w:style>
  <w:style w:type="paragraph" w:styleId="af1">
    <w:name w:val="annotation text"/>
    <w:basedOn w:val="a"/>
    <w:link w:val="af2"/>
    <w:uiPriority w:val="99"/>
    <w:semiHidden/>
    <w:unhideWhenUsed/>
    <w:rsid w:val="00441EAA"/>
    <w:rPr>
      <w:sz w:val="20"/>
      <w:szCs w:val="20"/>
    </w:rPr>
  </w:style>
  <w:style w:type="character" w:customStyle="1" w:styleId="af2">
    <w:name w:val="Текст примечания Знак"/>
    <w:basedOn w:val="a0"/>
    <w:link w:val="af1"/>
    <w:uiPriority w:val="99"/>
    <w:semiHidden/>
    <w:rsid w:val="00441EAA"/>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441EAA"/>
    <w:rPr>
      <w:b/>
      <w:bCs/>
    </w:rPr>
  </w:style>
  <w:style w:type="character" w:customStyle="1" w:styleId="af4">
    <w:name w:val="Тема примечания Знак"/>
    <w:basedOn w:val="af2"/>
    <w:link w:val="af3"/>
    <w:uiPriority w:val="99"/>
    <w:semiHidden/>
    <w:rsid w:val="00441EAA"/>
    <w:rPr>
      <w:rFonts w:ascii="Times New Roman" w:eastAsia="Times New Roman" w:hAnsi="Times New Roman" w:cs="Times New Roman"/>
      <w:b/>
      <w:bCs/>
      <w:sz w:val="20"/>
      <w:szCs w:val="20"/>
      <w:lang w:eastAsia="ru-RU"/>
    </w:rPr>
  </w:style>
  <w:style w:type="character" w:styleId="af5">
    <w:name w:val="line number"/>
    <w:basedOn w:val="a0"/>
    <w:uiPriority w:val="99"/>
    <w:semiHidden/>
    <w:unhideWhenUsed/>
    <w:rsid w:val="00441EAA"/>
  </w:style>
  <w:style w:type="paragraph" w:styleId="af6">
    <w:name w:val="Normal (Web)"/>
    <w:basedOn w:val="a"/>
    <w:unhideWhenUsed/>
    <w:rsid w:val="001C5DD2"/>
    <w:pPr>
      <w:spacing w:before="100" w:beforeAutospacing="1" w:after="100" w:afterAutospacing="1"/>
    </w:pPr>
  </w:style>
  <w:style w:type="character" w:customStyle="1" w:styleId="af7">
    <w:name w:val="Гипертекстовая ссылка"/>
    <w:basedOn w:val="a0"/>
    <w:uiPriority w:val="99"/>
    <w:rsid w:val="001C5DD2"/>
    <w:rPr>
      <w:rFonts w:cs="Times New Roman"/>
      <w:color w:val="106BBE"/>
    </w:rPr>
  </w:style>
  <w:style w:type="paragraph" w:customStyle="1" w:styleId="af8">
    <w:name w:val="Комментарий"/>
    <w:basedOn w:val="a"/>
    <w:next w:val="a"/>
    <w:uiPriority w:val="99"/>
    <w:rsid w:val="001C5DD2"/>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9">
    <w:name w:val="Информация о версии"/>
    <w:basedOn w:val="af8"/>
    <w:next w:val="a"/>
    <w:uiPriority w:val="99"/>
    <w:rsid w:val="001C5DD2"/>
    <w:rPr>
      <w:i/>
      <w:iCs/>
    </w:rPr>
  </w:style>
  <w:style w:type="character" w:styleId="afa">
    <w:name w:val="Strong"/>
    <w:uiPriority w:val="22"/>
    <w:qFormat/>
    <w:rsid w:val="004728B4"/>
    <w:rPr>
      <w:b/>
      <w:bCs/>
    </w:rPr>
  </w:style>
  <w:style w:type="paragraph" w:customStyle="1" w:styleId="western">
    <w:name w:val="western"/>
    <w:basedOn w:val="a"/>
    <w:uiPriority w:val="99"/>
    <w:rsid w:val="009F74A7"/>
    <w:pPr>
      <w:spacing w:before="100" w:beforeAutospacing="1" w:after="100" w:afterAutospacing="1"/>
    </w:pPr>
  </w:style>
  <w:style w:type="paragraph" w:customStyle="1" w:styleId="c7">
    <w:name w:val="c7"/>
    <w:basedOn w:val="a"/>
    <w:rsid w:val="007E762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23204244">
      <w:bodyDiv w:val="1"/>
      <w:marLeft w:val="0"/>
      <w:marRight w:val="0"/>
      <w:marTop w:val="0"/>
      <w:marBottom w:val="0"/>
      <w:divBdr>
        <w:top w:val="none" w:sz="0" w:space="0" w:color="auto"/>
        <w:left w:val="none" w:sz="0" w:space="0" w:color="auto"/>
        <w:bottom w:val="none" w:sz="0" w:space="0" w:color="auto"/>
        <w:right w:val="none" w:sz="0" w:space="0" w:color="auto"/>
      </w:divBdr>
    </w:div>
    <w:div w:id="905991344">
      <w:bodyDiv w:val="1"/>
      <w:marLeft w:val="0"/>
      <w:marRight w:val="0"/>
      <w:marTop w:val="0"/>
      <w:marBottom w:val="0"/>
      <w:divBdr>
        <w:top w:val="none" w:sz="0" w:space="0" w:color="auto"/>
        <w:left w:val="none" w:sz="0" w:space="0" w:color="auto"/>
        <w:bottom w:val="none" w:sz="0" w:space="0" w:color="auto"/>
        <w:right w:val="none" w:sz="0" w:space="0" w:color="auto"/>
      </w:divBdr>
    </w:div>
    <w:div w:id="1321155482">
      <w:bodyDiv w:val="1"/>
      <w:marLeft w:val="0"/>
      <w:marRight w:val="0"/>
      <w:marTop w:val="0"/>
      <w:marBottom w:val="0"/>
      <w:divBdr>
        <w:top w:val="none" w:sz="0" w:space="0" w:color="auto"/>
        <w:left w:val="none" w:sz="0" w:space="0" w:color="auto"/>
        <w:bottom w:val="none" w:sz="0" w:space="0" w:color="auto"/>
        <w:right w:val="none" w:sz="0" w:space="0" w:color="auto"/>
      </w:divBdr>
    </w:div>
    <w:div w:id="182728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95DF1-A140-43C7-8B39-2849848D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dc:creator>
  <cp:lastModifiedBy>Галина</cp:lastModifiedBy>
  <cp:revision>3</cp:revision>
  <cp:lastPrinted>2019-10-09T18:06:00Z</cp:lastPrinted>
  <dcterms:created xsi:type="dcterms:W3CDTF">2021-01-17T13:10:00Z</dcterms:created>
  <dcterms:modified xsi:type="dcterms:W3CDTF">2021-01-17T13:12:00Z</dcterms:modified>
</cp:coreProperties>
</file>