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Аннотация рабочей  программы учебного предмета «Технология» на уровень ООО (5-8 класс)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Цели и задачи технологического образования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предмета «Технология» обеспечивает формирование у школьников технологическо</w:t>
      </w:r>
      <w:r w:rsidDel="00000000" w:rsidR="00000000" w:rsidRPr="00000000">
        <w:rPr>
          <w:sz w:val="28"/>
          <w:szCs w:val="28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мышлени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 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1. 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Формирование технологической культуры и проектно-технологического мышления обучающихся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 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внеурочной деятельности активность обучающихся связана: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 выполнением практических заданий, требующих наблюдения за окружающей действительностью или ее преобразования (на уроке обучающийся может получить лишь модель действительности). 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целями выстроено содержание деятельности в структуре трех блоков, обеспечивая получение заявленных результатов: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блок.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Современные материальные, информационные и гуманитарные технологии и перспективы их развития.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блок.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Формирование технологической культуры и проектно-технологического мышления учащихся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блок.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Построение образовательных траекторий и планов в области профессионального самоопределения.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Первый блок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 Предмет Информатика, в отличие от раздела «Информационные технологии» выступает как область знаний, формирующая 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Второй блок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 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 Базовыми образовательными технологиями, обеспечивающими работу с содержанием блока 2, являются технологии проектной деятельности. Блок 2 реализуется в следующих организационных формах: 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Блок 2 реализуется в следующих организационных формах: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теоретическое обучение и формирование информационной основы проектной деятельности – в рамках урочной деятельности;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практические работы в средах моделирования и конструирования – в рамках урочной деятельности;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проектная деятельность в рамках урочной и внеурочной деятельности.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Третий блок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Планируемые результаты:</w:t>
      </w:r>
    </w:p>
    <w:p w:rsidR="00000000" w:rsidDel="00000000" w:rsidP="00000000" w:rsidRDefault="00000000" w:rsidRPr="00000000" w14:paraId="0000002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Изучение технологии в основной школе обеспечивает достижение личностных, метапредметных и предметных результатов.</w:t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Личностными результатами</w:t>
      </w:r>
      <w:r w:rsidDel="00000000" w:rsidR="00000000" w:rsidRPr="00000000">
        <w:rPr>
          <w:sz w:val="28"/>
          <w:szCs w:val="28"/>
          <w:rtl w:val="0"/>
        </w:rPr>
        <w:t xml:space="preserve"> обучения технологии учащихся основной школы являются: </w:t>
      </w:r>
    </w:p>
    <w:p w:rsidR="00000000" w:rsidDel="00000000" w:rsidP="00000000" w:rsidRDefault="00000000" w:rsidRPr="00000000" w14:paraId="0000002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сформированность личностных познавательных, интеллектуальных и творческих способностей и интересов в предметной технологической деятельности и необходимости непрерывного образования в современном обществе;</w:t>
      </w:r>
    </w:p>
    <w:p w:rsidR="00000000" w:rsidDel="00000000" w:rsidP="00000000" w:rsidRDefault="00000000" w:rsidRPr="00000000" w14:paraId="0000002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самостоятельность в приобретении новых знаний, практических умений и навыков;</w:t>
      </w:r>
    </w:p>
    <w:p w:rsidR="00000000" w:rsidDel="00000000" w:rsidP="00000000" w:rsidRDefault="00000000" w:rsidRPr="00000000" w14:paraId="0000002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мотивация образовательной деятельности на основе личностно ориентированного подхода;</w:t>
      </w:r>
    </w:p>
    <w:p w:rsidR="00000000" w:rsidDel="00000000" w:rsidP="00000000" w:rsidRDefault="00000000" w:rsidRPr="00000000" w14:paraId="0000002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готовность к выбору индивидуальной траектории будущей образовательной и профессиональной деятельности, в соответствии с собственными интересами и возможностями, и потребностями общества;</w:t>
      </w:r>
    </w:p>
    <w:p w:rsidR="00000000" w:rsidDel="00000000" w:rsidP="00000000" w:rsidRDefault="00000000" w:rsidRPr="00000000" w14:paraId="0000002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развитие теоретического, технико-технологического, экономического и исследовательского мышления;</w:t>
      </w:r>
    </w:p>
    <w:p w:rsidR="00000000" w:rsidDel="00000000" w:rsidP="00000000" w:rsidRDefault="00000000" w:rsidRPr="00000000" w14:paraId="0000002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развитие трудолюбия и ответственности, стремление к эффективной трудовой деятельности;</w:t>
      </w:r>
    </w:p>
    <w:p w:rsidR="00000000" w:rsidDel="00000000" w:rsidP="00000000" w:rsidRDefault="00000000" w:rsidRPr="00000000" w14:paraId="0000002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толерантное осознание, готовность и способность вести диалог с другими людьми, находить общие цели для их достижений;</w:t>
      </w:r>
    </w:p>
    <w:p w:rsidR="00000000" w:rsidDel="00000000" w:rsidP="00000000" w:rsidRDefault="00000000" w:rsidRPr="00000000" w14:paraId="0000002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проявление бережного отношения к природным и хозяйственным ресурсам, приобретение опыта природоохранной деятельности;</w:t>
      </w:r>
    </w:p>
    <w:p w:rsidR="00000000" w:rsidDel="00000000" w:rsidP="00000000" w:rsidRDefault="00000000" w:rsidRPr="00000000" w14:paraId="0000002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формирование эмоционально-личностного отношения к ценностям народной культуры, воспитание патриота своей Родины;</w:t>
      </w:r>
    </w:p>
    <w:p w:rsidR="00000000" w:rsidDel="00000000" w:rsidP="00000000" w:rsidRDefault="00000000" w:rsidRPr="00000000" w14:paraId="0000002F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Метапредметными результатами </w:t>
      </w:r>
      <w:r w:rsidDel="00000000" w:rsidR="00000000" w:rsidRPr="00000000">
        <w:rPr>
          <w:sz w:val="28"/>
          <w:szCs w:val="28"/>
          <w:rtl w:val="0"/>
        </w:rPr>
        <w:t xml:space="preserve">обучения технологии в основной школе являются:</w:t>
      </w:r>
    </w:p>
    <w:p w:rsidR="00000000" w:rsidDel="00000000" w:rsidP="00000000" w:rsidRDefault="00000000" w:rsidRPr="00000000" w14:paraId="0000003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умение адекватно оценивать себя, свои способности; видеть связь между затраченными усилиями и достигнутыми результатами;</w:t>
      </w:r>
    </w:p>
    <w:p w:rsidR="00000000" w:rsidDel="00000000" w:rsidP="00000000" w:rsidRDefault="00000000" w:rsidRPr="00000000" w14:paraId="0000003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умение самостоятельно определять способы решения учебных, творческих, исследовательских и социальных задач на основе заданных алгоритмов;</w:t>
      </w:r>
    </w:p>
    <w:p w:rsidR="00000000" w:rsidDel="00000000" w:rsidP="00000000" w:rsidRDefault="00000000" w:rsidRPr="00000000" w14:paraId="0000003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формирование умений продуктивно работать, общаться и взаимодействовать друг с другом, планировать и выполнять совместную коллективную работу, корректировать результаты совместной деятельности;</w:t>
      </w:r>
    </w:p>
    <w:p w:rsidR="00000000" w:rsidDel="00000000" w:rsidP="00000000" w:rsidRDefault="00000000" w:rsidRPr="00000000" w14:paraId="0000003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владение навыками исследовательской и проектной деятельности, определение целей и задач, планирование деятельности, построение доказательств в отношении выдвинутых гипотез, моделирование технических объектов, разработка  и  изготовление творческих  работ,  формулирование  выводов,  представление  и  защита  результатов исследования в заданном формате;</w:t>
      </w:r>
    </w:p>
    <w:p w:rsidR="00000000" w:rsidDel="00000000" w:rsidP="00000000" w:rsidRDefault="00000000" w:rsidRPr="00000000" w14:paraId="0000003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использование дополнительной информации при проектировании и создании объектов, имеющих личную, общественно значимую и потребительскую стоимость.</w:t>
      </w:r>
    </w:p>
    <w:p w:rsidR="00000000" w:rsidDel="00000000" w:rsidP="00000000" w:rsidRDefault="00000000" w:rsidRPr="00000000" w14:paraId="0000003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овладение нормами и правилами культуры труда на рабочем месте и правилами безопасности при выполнении различных технологических процессов.</w:t>
      </w:r>
    </w:p>
    <w:p w:rsidR="00000000" w:rsidDel="00000000" w:rsidP="00000000" w:rsidRDefault="00000000" w:rsidRPr="00000000" w14:paraId="00000036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Предметными результатами</w:t>
      </w:r>
      <w:r w:rsidDel="00000000" w:rsidR="00000000" w:rsidRPr="00000000">
        <w:rPr>
          <w:sz w:val="28"/>
          <w:szCs w:val="28"/>
          <w:rtl w:val="0"/>
        </w:rPr>
        <w:t xml:space="preserve"> обучения технологии в основной школе являются:</w:t>
      </w:r>
    </w:p>
    <w:p w:rsidR="00000000" w:rsidDel="00000000" w:rsidP="00000000" w:rsidRDefault="00000000" w:rsidRPr="00000000" w14:paraId="00000037">
      <w:pPr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В познавательной сфере:</w:t>
      </w:r>
    </w:p>
    <w:p w:rsidR="00000000" w:rsidDel="00000000" w:rsidP="00000000" w:rsidRDefault="00000000" w:rsidRPr="00000000" w14:paraId="0000003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владение базовыми понятиями и терминологией, объяснять их с позиций явлений социальной действительности;</w:t>
      </w:r>
    </w:p>
    <w:p w:rsidR="00000000" w:rsidDel="00000000" w:rsidP="00000000" w:rsidRDefault="00000000" w:rsidRPr="00000000" w14:paraId="0000003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опыт использования полученных знаний и умений при планировании и освоении технологических процессов при обработке конструкционных материалов;</w:t>
      </w:r>
    </w:p>
    <w:p w:rsidR="00000000" w:rsidDel="00000000" w:rsidP="00000000" w:rsidRDefault="00000000" w:rsidRPr="00000000" w14:paraId="0000003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подбор материалов, инструментов, оснастки, оборудования в соответствии с технологической, технической и графической документацией;</w:t>
      </w:r>
    </w:p>
    <w:p w:rsidR="00000000" w:rsidDel="00000000" w:rsidP="00000000" w:rsidRDefault="00000000" w:rsidRPr="00000000" w14:paraId="0000003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подбор естественных и искусственных материалов для практических и проектных работ;</w:t>
      </w:r>
    </w:p>
    <w:p w:rsidR="00000000" w:rsidDel="00000000" w:rsidP="00000000" w:rsidRDefault="00000000" w:rsidRPr="00000000" w14:paraId="0000003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владение способами научной организации труда при выполнении лабораторных, практических, исследовательских и проектных работ;</w:t>
      </w:r>
    </w:p>
    <w:p w:rsidR="00000000" w:rsidDel="00000000" w:rsidP="00000000" w:rsidRDefault="00000000" w:rsidRPr="00000000" w14:paraId="0000003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применение межпредметных и внутрипредметных   связей в процессе  разработки технологических процессов и проектно-исследовательских работ.</w:t>
      </w:r>
    </w:p>
    <w:p w:rsidR="00000000" w:rsidDel="00000000" w:rsidP="00000000" w:rsidRDefault="00000000" w:rsidRPr="00000000" w14:paraId="0000003E">
      <w:pPr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В ценностно-мотивационной сфере: </w:t>
      </w:r>
    </w:p>
    <w:p w:rsidR="00000000" w:rsidDel="00000000" w:rsidP="00000000" w:rsidRDefault="00000000" w:rsidRPr="00000000" w14:paraId="0000003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умение ориентироваться в мире нравственных,  социальных  и  эстетических ценностей,  в  будущем  активного  участника  процессов  модернизации  различных  сторон общественной жизни </w:t>
      </w:r>
    </w:p>
    <w:p w:rsidR="00000000" w:rsidDel="00000000" w:rsidP="00000000" w:rsidRDefault="00000000" w:rsidRPr="00000000" w14:paraId="0000004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уважение ценностей иных культур и мировоззрения;</w:t>
      </w:r>
    </w:p>
    <w:p w:rsidR="00000000" w:rsidDel="00000000" w:rsidP="00000000" w:rsidRDefault="00000000" w:rsidRPr="00000000" w14:paraId="0000004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осознание своей роли в решении глобальных проблем современности;</w:t>
      </w:r>
    </w:p>
    <w:p w:rsidR="00000000" w:rsidDel="00000000" w:rsidP="00000000" w:rsidRDefault="00000000" w:rsidRPr="00000000" w14:paraId="0000004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оценивание своих способностей и готовности к труду в конкретной предметной или предпринимательской деятельности;</w:t>
      </w:r>
    </w:p>
    <w:p w:rsidR="00000000" w:rsidDel="00000000" w:rsidP="00000000" w:rsidRDefault="00000000" w:rsidRPr="00000000" w14:paraId="0000004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осознание ответственности   за  здоровый образ  жизни,  качество  результатов  труда, экономии материалов, сохранение экологии.</w:t>
      </w:r>
    </w:p>
    <w:p w:rsidR="00000000" w:rsidDel="00000000" w:rsidP="00000000" w:rsidRDefault="00000000" w:rsidRPr="00000000" w14:paraId="00000044">
      <w:pPr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В трудовой сфере:</w:t>
      </w:r>
    </w:p>
    <w:p w:rsidR="00000000" w:rsidDel="00000000" w:rsidP="00000000" w:rsidRDefault="00000000" w:rsidRPr="00000000" w14:paraId="0000004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знание  моральных  и  правовых  норм,  относящихся  к  трудовой  деятельности, готовность к их исполнению;</w:t>
      </w:r>
    </w:p>
    <w:p w:rsidR="00000000" w:rsidDel="00000000" w:rsidP="00000000" w:rsidRDefault="00000000" w:rsidRPr="00000000" w14:paraId="0000004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понимание роли трудовой деятельности в  развитии общества и личности;</w:t>
      </w:r>
    </w:p>
    <w:p w:rsidR="00000000" w:rsidDel="00000000" w:rsidP="00000000" w:rsidRDefault="00000000" w:rsidRPr="00000000" w14:paraId="0000004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умение  планировать  процесс  труда,  технологический  процесс  с  учетом  характера объекта труда и применяемых технологий;</w:t>
      </w:r>
    </w:p>
    <w:p w:rsidR="00000000" w:rsidDel="00000000" w:rsidP="00000000" w:rsidRDefault="00000000" w:rsidRPr="00000000" w14:paraId="0000004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выполнять  подбор материалов, инструментов и оборудования с  учетом требований технологии и материально-энергетических ресурсов;</w:t>
      </w:r>
    </w:p>
    <w:p w:rsidR="00000000" w:rsidDel="00000000" w:rsidP="00000000" w:rsidRDefault="00000000" w:rsidRPr="00000000" w14:paraId="0000004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проектирование  и  составление  графической  документации,  последовательности технологических операций с учетом разрабатываемого объекта труда или проекта;</w:t>
      </w:r>
    </w:p>
    <w:p w:rsidR="00000000" w:rsidDel="00000000" w:rsidP="00000000" w:rsidRDefault="00000000" w:rsidRPr="00000000" w14:paraId="0000004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-участие  в  проектной  деятельности,  владение  приемами  исследовательской деятельности  </w:t>
      </w:r>
    </w:p>
    <w:p w:rsidR="00000000" w:rsidDel="00000000" w:rsidP="00000000" w:rsidRDefault="00000000" w:rsidRPr="00000000" w14:paraId="0000004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соблюдение  культуры  труда,  трудовой  и  технологической  дисциплины, норм и правил безопасности работ, пожарной безопасности, правил санитарии и гигиены;</w:t>
      </w:r>
    </w:p>
    <w:p w:rsidR="00000000" w:rsidDel="00000000" w:rsidP="00000000" w:rsidRDefault="00000000" w:rsidRPr="00000000" w14:paraId="0000004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умение  самостоятельно  выполнять  отбор  информации  с  использование  различных источников информационных технологий, для презентации результатов практической и проектной деятельности;</w:t>
      </w:r>
    </w:p>
    <w:p w:rsidR="00000000" w:rsidDel="00000000" w:rsidP="00000000" w:rsidRDefault="00000000" w:rsidRPr="00000000" w14:paraId="0000004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умение самостоятельно или с помощью справочной литературы выполнять  контроль промежуточных  и  конечных  результатов  труда  по  установленным  критериям  и показателям с использованием контрольных и измерительных инструментов.</w:t>
      </w:r>
    </w:p>
    <w:p w:rsidR="00000000" w:rsidDel="00000000" w:rsidP="00000000" w:rsidRDefault="00000000" w:rsidRPr="00000000" w14:paraId="0000004E">
      <w:pPr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В физиолого-психологической сфере:</w:t>
      </w:r>
    </w:p>
    <w:p w:rsidR="00000000" w:rsidDel="00000000" w:rsidP="00000000" w:rsidRDefault="00000000" w:rsidRPr="00000000" w14:paraId="0000004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сочетание  образного  и  логического  мышления  в  процессе  трудовой,  проектной  и исследовательской деятельности;</w:t>
      </w:r>
    </w:p>
    <w:p w:rsidR="00000000" w:rsidDel="00000000" w:rsidP="00000000" w:rsidRDefault="00000000" w:rsidRPr="00000000" w14:paraId="0000005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развитие  моторики,  координации  и  точности  движений  рук  при  выполнении различных  технологических  операций,  при  работе  с  ручными  и  механизированными инструментами, механизмами и станками. </w:t>
      </w:r>
    </w:p>
    <w:p w:rsidR="00000000" w:rsidDel="00000000" w:rsidP="00000000" w:rsidRDefault="00000000" w:rsidRPr="00000000" w14:paraId="00000051">
      <w:pPr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В эстетической сфере:</w:t>
      </w:r>
    </w:p>
    <w:p w:rsidR="00000000" w:rsidDel="00000000" w:rsidP="00000000" w:rsidRDefault="00000000" w:rsidRPr="00000000" w14:paraId="0000005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умение  эстетически  и  рационально  оснастить  рабочее  места,  с  учетом  требований эргономики и научной организации труда;</w:t>
      </w:r>
    </w:p>
    <w:p w:rsidR="00000000" w:rsidDel="00000000" w:rsidP="00000000" w:rsidRDefault="00000000" w:rsidRPr="00000000" w14:paraId="0000005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умение  проектировать  разрабатываемое  изделие  или  проект,  с  учетом  требований дизайна,  эргономики и эстетики;</w:t>
      </w:r>
    </w:p>
    <w:p w:rsidR="00000000" w:rsidDel="00000000" w:rsidP="00000000" w:rsidRDefault="00000000" w:rsidRPr="00000000" w14:paraId="0000005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разработка варианта рекламы выполненного объекта или результатов труда .</w:t>
      </w:r>
    </w:p>
    <w:p w:rsidR="00000000" w:rsidDel="00000000" w:rsidP="00000000" w:rsidRDefault="00000000" w:rsidRPr="00000000" w14:paraId="00000055">
      <w:pPr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В коммуникативной сфере:</w:t>
      </w:r>
    </w:p>
    <w:p w:rsidR="00000000" w:rsidDel="00000000" w:rsidP="00000000" w:rsidRDefault="00000000" w:rsidRPr="00000000" w14:paraId="0000005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знания  о  конструктивном  взаимодействии  людей  с  разными  убеждениями, культурными ценностями и социальным положением;</w:t>
      </w:r>
    </w:p>
    <w:p w:rsidR="00000000" w:rsidDel="00000000" w:rsidP="00000000" w:rsidRDefault="00000000" w:rsidRPr="00000000" w14:paraId="0000005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умение  использовать  современные  средства  связи  и  коммуникации  для  поиска необходимой учебной и социальной информации;</w:t>
      </w:r>
    </w:p>
    <w:p w:rsidR="00000000" w:rsidDel="00000000" w:rsidP="00000000" w:rsidRDefault="00000000" w:rsidRPr="00000000" w14:paraId="0000005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умение работать в коллективе при выполнении практических и проектных работ, с учетом общности интересов и возможностей всех участников трудового коллектива;</w:t>
      </w:r>
    </w:p>
    <w:p w:rsidR="00000000" w:rsidDel="00000000" w:rsidP="00000000" w:rsidRDefault="00000000" w:rsidRPr="00000000" w14:paraId="0000005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публично отстаивать свою точку зрения, выполнять  презентацию и защиту   проекта изделия, продукта труда или услуги.</w:t>
      </w:r>
    </w:p>
    <w:p w:rsidR="00000000" w:rsidDel="00000000" w:rsidP="00000000" w:rsidRDefault="00000000" w:rsidRPr="00000000" w14:paraId="0000005A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Изучение предметной области "Технология" должно обеспечить: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Развитие инновационной творческой деятельности обучающихся в процессе решения прикладных учебных задач;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Совершенствование умений выполнения учебно-исследовательской и проектной деятельности;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Формирование представлений о социальных и этических аспектах научно-технического прогресса;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00000" w:rsidDel="00000000" w:rsidP="00000000" w:rsidRDefault="00000000" w:rsidRPr="00000000" w14:paraId="00000060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Предметные результаты изучения предметной области "Технология" должны отражать:</w:t>
      </w:r>
    </w:p>
    <w:p w:rsidR="00000000" w:rsidDel="00000000" w:rsidP="00000000" w:rsidRDefault="00000000" w:rsidRPr="00000000" w14:paraId="0000006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000000" w:rsidDel="00000000" w:rsidP="00000000" w:rsidRDefault="00000000" w:rsidRPr="00000000" w14:paraId="0000006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000000" w:rsidDel="00000000" w:rsidP="00000000" w:rsidRDefault="00000000" w:rsidRPr="00000000" w14:paraId="0000006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000000" w:rsidDel="00000000" w:rsidP="00000000" w:rsidRDefault="00000000" w:rsidRPr="00000000" w14:paraId="0000006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формирование умений устанавливать взаимосвязь знаний по разным учебным предметам для решения прикладных учебных задач;</w:t>
      </w:r>
    </w:p>
    <w:p w:rsidR="00000000" w:rsidDel="00000000" w:rsidP="00000000" w:rsidRDefault="00000000" w:rsidRPr="00000000" w14:paraId="0000006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000000" w:rsidDel="00000000" w:rsidP="00000000" w:rsidRDefault="00000000" w:rsidRPr="00000000" w14:paraId="0000006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 формирование представлений о мире профессий, связанных с изучаемыми технологиями, их востребованности на рынке труда.</w:t>
      </w:r>
    </w:p>
    <w:p w:rsidR="00000000" w:rsidDel="00000000" w:rsidP="00000000" w:rsidRDefault="00000000" w:rsidRPr="00000000" w14:paraId="0000006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Индустриальные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Технологии обработки конструкционных и поделочных материалов</w:t>
      </w:r>
    </w:p>
    <w:p w:rsidR="00000000" w:rsidDel="00000000" w:rsidP="00000000" w:rsidRDefault="00000000" w:rsidRPr="00000000" w14:paraId="0000006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Выпускник научится: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7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Находить в учебной литературе сведения, необходимые для конструирования объекта и осуществления выбранной технологии; 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7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Читать технические рисунки, эскизы, чертежи, схемы; 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7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Выполнять в масштабе и правильно оформлять технические рисунки и эскизы разрабатываемых объектов; 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7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Осуществлять технологические процессы создания или ремонта материальных объектов</w:t>
      </w:r>
    </w:p>
    <w:p w:rsidR="00000000" w:rsidDel="00000000" w:rsidP="00000000" w:rsidRDefault="00000000" w:rsidRPr="00000000" w14:paraId="0000006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Выпускник получит возможность научиться: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6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 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6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Осуществлять технологические процессы создания или ремонта материальных объектов, имеющих инновационные элементы. </w:t>
      </w:r>
    </w:p>
    <w:p w:rsidR="00000000" w:rsidDel="00000000" w:rsidP="00000000" w:rsidRDefault="00000000" w:rsidRPr="00000000" w14:paraId="00000072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Электротехника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Выпускник научится:</w:t>
      </w:r>
    </w:p>
    <w:p w:rsidR="00000000" w:rsidDel="00000000" w:rsidP="00000000" w:rsidRDefault="00000000" w:rsidRPr="00000000" w14:paraId="00000075">
      <w:pPr>
        <w:widowControl w:val="0"/>
        <w:numPr>
          <w:ilvl w:val="1"/>
          <w:numId w:val="1"/>
        </w:numPr>
        <w:ind w:left="1440" w:hanging="21.99999999999988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 </w:t>
      </w:r>
    </w:p>
    <w:p w:rsidR="00000000" w:rsidDel="00000000" w:rsidP="00000000" w:rsidRDefault="00000000" w:rsidRPr="00000000" w14:paraId="00000076">
      <w:pPr>
        <w:widowControl w:val="0"/>
        <w:numPr>
          <w:ilvl w:val="1"/>
          <w:numId w:val="1"/>
        </w:numPr>
        <w:ind w:left="1440" w:hanging="21.99999999999988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 </w:t>
      </w:r>
    </w:p>
    <w:p w:rsidR="00000000" w:rsidDel="00000000" w:rsidP="00000000" w:rsidRDefault="00000000" w:rsidRPr="00000000" w14:paraId="0000007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Выпускник получит возможность научиться: </w:t>
      </w:r>
    </w:p>
    <w:p w:rsidR="00000000" w:rsidDel="00000000" w:rsidP="00000000" w:rsidRDefault="00000000" w:rsidRPr="00000000" w14:paraId="0000007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Составлять электрические схемы, которые применяются при разработке электроустановок, создании эксплуатации электрифицированных приборов и аппаратов, используя дополнительные источники информации (включая Интернет); </w:t>
      </w:r>
    </w:p>
    <w:p w:rsidR="00000000" w:rsidDel="00000000" w:rsidP="00000000" w:rsidRDefault="00000000" w:rsidRPr="00000000" w14:paraId="00000079">
      <w:pPr>
        <w:widowControl w:val="0"/>
        <w:numPr>
          <w:ilvl w:val="1"/>
          <w:numId w:val="1"/>
        </w:numPr>
        <w:ind w:left="1440" w:hanging="21.999999999999886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Осуществлять процессы сборки, регулировки или ремонта объектов, содержащих электрические цепи с элементами электроники и автоматики</w:t>
      </w:r>
      <w:r w:rsidDel="00000000" w:rsidR="00000000" w:rsidRPr="00000000">
        <w:rPr>
          <w:i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7A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Технологии исследовательской, опытнической и проектной деятельности</w:t>
      </w:r>
    </w:p>
    <w:p w:rsidR="00000000" w:rsidDel="00000000" w:rsidP="00000000" w:rsidRDefault="00000000" w:rsidRPr="00000000" w14:paraId="0000007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Выпускник научится: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4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 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4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 </w:t>
      </w:r>
    </w:p>
    <w:p w:rsidR="00000000" w:rsidDel="00000000" w:rsidP="00000000" w:rsidRDefault="00000000" w:rsidRPr="00000000" w14:paraId="0000007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Выпускник получит возможность научиться: 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3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 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3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Осуществлять презентацию, экономическую и экологическую оценку проекта; разрабатывать вариант рекламы для продукта труда. </w:t>
      </w:r>
    </w:p>
    <w:p w:rsidR="00000000" w:rsidDel="00000000" w:rsidP="00000000" w:rsidRDefault="00000000" w:rsidRPr="00000000" w14:paraId="0000008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Современное производство и профессиональное самоопределение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Выпускник научится построению 2-3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труда.</w:t>
      </w:r>
    </w:p>
    <w:p w:rsidR="00000000" w:rsidDel="00000000" w:rsidP="00000000" w:rsidRDefault="00000000" w:rsidRPr="00000000" w14:paraId="0000008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Выпускник получит возможность научиться: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2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Планировать профессиональную карьеру; 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2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Рационально выбирать пути продолжения образования или трудоустройства; 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2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Ориентироваться в информации по трудоустройству и продолжению образования; 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2"/>
        </w:numPr>
        <w:ind w:left="72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Оценивать свои возможности и возможности своей семьи для предпринимательской деятельности.</w:t>
      </w:r>
    </w:p>
    <w:p w:rsidR="00000000" w:rsidDel="00000000" w:rsidP="00000000" w:rsidRDefault="00000000" w:rsidRPr="00000000" w14:paraId="00000088">
      <w:pPr>
        <w:widowControl w:val="0"/>
        <w:ind w:left="142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ind w:left="1429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 рабочей программы: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Современные материальные, информационные и гуманитарные технологии и перспективы их развития.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Производственные технологии. Промышленные технологии. Технологии сельского хозяйства.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Технологии возведения, ремонта и содержания зданий и сооружений.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Автоматизация производства. Производственные технологии автоматизированного производства.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Современные промышленные технологии получения продуктов питания.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Нанотехнологии: новые принципы получения материалов и продуктов с заданными свойствами. Электроника (фотоника).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Технологии в сфере быта.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Способы обработки продуктов питания и потребительские качества пищи.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Культура потребления: выбор продукта / услуги.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технологической культуры и проектно-технологического мышления обучающихся.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действий по сборке конструкции / механизма. Способы соединения деталей. Технологический узел. Понятие модели.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Робототехника и среда конструирования. Виды движения. Кинематические схемы.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и синтез как средства решения задачи. Техника проведения морфологического анализа.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Фандрайзинг. Специфика фандрайзинга для разных типов проектов.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Способы продвижения продукта на рынке. Сегментация рынка. Позиционирование продукта. Маркетинговый план.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проектирования, конструирования, моделирования.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образовательной организации).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энергозатрат.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проектного замысла в рамках избранного обучающимся вида проекта.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Построение образовательных траекторий и планов в области профессионального самоопределения.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Понятия трудового ресурса, рынка труда. Характеристики современного рынка труда. Квалификации и профессии. Цикл жизни профессии. Стратегии профессиональной карьеры. Современные требования к кадрам. Концепции «обучения для жизни» и «обучения через всю жизнь».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 профильного обучения: права, обязанности и возможности.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Предпрофессиональные пробы в реальных и / или модельных условиях, дающие представление о деятельности в определенной сфере.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принятия ответственного решения при выборе краткосрочного 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Место учебного предмета «Технология» в учебном плане</w:t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1"/>
        <w:tblW w:w="7452.0" w:type="dxa"/>
        <w:jc w:val="left"/>
        <w:tblInd w:w="547.0" w:type="dxa"/>
        <w:tblLayout w:type="fixed"/>
        <w:tblLook w:val="0400"/>
      </w:tblPr>
      <w:tblGrid>
        <w:gridCol w:w="2484"/>
        <w:gridCol w:w="2484"/>
        <w:gridCol w:w="2484"/>
        <w:tblGridChange w:id="0">
          <w:tblGrid>
            <w:gridCol w:w="2484"/>
            <w:gridCol w:w="2484"/>
            <w:gridCol w:w="2484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кол-во часов в неделю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кол-во часов в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68 часа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68 часа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68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Итого за 4 года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238 часов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и"/>
      <w:lvlJc w:val="left"/>
      <w:pPr>
        <w:ind w:left="720" w:hanging="360"/>
      </w:pPr>
      <w:rPr/>
    </w:lvl>
    <w:lvl w:ilvl="1">
      <w:start w:val="1"/>
      <w:numFmt w:val="bullet"/>
      <w:lvlText w:val="•"/>
      <w:lvlJc w:val="left"/>
      <w:pPr>
        <w:ind w:left="1440" w:hanging="36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