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A7" w:rsidRPr="001E1ACD" w:rsidRDefault="00A91DA7" w:rsidP="00A91DA7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A91DA7" w:rsidRPr="001E1ACD" w:rsidRDefault="00A91DA7" w:rsidP="00A91DA7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редмету «Геометрия</w:t>
      </w:r>
      <w:r w:rsidR="00D9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уровне О</w:t>
      </w: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="00D9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1DA7" w:rsidRDefault="00D92462" w:rsidP="00A91D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DA7" w:rsidRPr="00A91DA7" w:rsidRDefault="00A91DA7" w:rsidP="00A91DA7">
      <w:p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A91DA7" w:rsidRPr="00A91DA7" w:rsidRDefault="00A91DA7" w:rsidP="00A91DA7">
      <w:p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основной образовательной программы основного общего образования по учебному предмету “Геометрия”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A91DA7" w:rsidRPr="00A91DA7" w:rsidRDefault="00A91DA7" w:rsidP="00A91DA7">
      <w:p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учебного предмета являются: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преподавания геометрии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следует обращать внимание на то, чтобы учащиеся приобретали опыт: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91DA7" w:rsidRPr="00A91DA7" w:rsidRDefault="00A91DA7" w:rsidP="00A91DA7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овладевали приемами аналитико-синтетической деятельности при доказательстве теории и решении задач;</w:t>
      </w:r>
    </w:p>
    <w:p w:rsidR="00D92462" w:rsidRPr="00881BDF" w:rsidRDefault="00A91DA7" w:rsidP="00881BDF">
      <w:pPr>
        <w:numPr>
          <w:ilvl w:val="0"/>
          <w:numId w:val="10"/>
        </w:numPr>
        <w:suppressAutoHyphens/>
        <w:spacing w:before="28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  <w:r w:rsidR="0088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BD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92462" w:rsidRDefault="00D92462" w:rsidP="00D92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DF" w:rsidRDefault="00881BDF" w:rsidP="00D92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DF" w:rsidRDefault="00881BDF" w:rsidP="00D92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DF" w:rsidRDefault="00881BDF" w:rsidP="00D92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2" w:rsidRPr="001E1ACD" w:rsidRDefault="00D92462" w:rsidP="00D92462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D9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«Геометрия</w:t>
      </w: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учебном плане</w:t>
      </w:r>
    </w:p>
    <w:tbl>
      <w:tblPr>
        <w:tblW w:w="0" w:type="auto"/>
        <w:tblInd w:w="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28"/>
        <w:gridCol w:w="2998"/>
      </w:tblGrid>
      <w:tr w:rsidR="00D92462" w:rsidRPr="001E1ACD" w:rsidTr="005731B1"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D92462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92462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92462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92462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62" w:rsidRPr="00352E1E" w:rsidRDefault="00D92462" w:rsidP="00573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за три года обучения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62" w:rsidRPr="001E1ACD" w:rsidRDefault="00D92462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часа</w:t>
            </w:r>
          </w:p>
        </w:tc>
      </w:tr>
    </w:tbl>
    <w:p w:rsidR="00D92462" w:rsidRPr="00A91DA7" w:rsidRDefault="00D92462" w:rsidP="00D92462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A7" w:rsidRDefault="00A91DA7" w:rsidP="00A91DA7">
      <w:pPr>
        <w:tabs>
          <w:tab w:val="left" w:pos="0"/>
        </w:tabs>
        <w:suppressAutoHyphens/>
        <w:spacing w:before="28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 </w:t>
      </w:r>
      <w:r w:rsidRPr="00881B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использования в повседневной жизни и обеспечения возможности успешного продолжения образования на базовом уровне)</w:t>
      </w:r>
      <w:r w:rsidR="00881B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1BDF" w:rsidRPr="00881BDF" w:rsidRDefault="00881BDF" w:rsidP="00A91DA7">
      <w:pPr>
        <w:tabs>
          <w:tab w:val="left" w:pos="0"/>
        </w:tabs>
        <w:suppressAutoHyphens/>
        <w:spacing w:before="280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57611C" w:rsidRPr="0057611C" w:rsidRDefault="0057611C" w:rsidP="00A91DA7">
      <w:pPr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57611C" w:rsidRPr="0057611C" w:rsidRDefault="0057611C" w:rsidP="00A91DA7">
      <w:pPr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57611C" w:rsidRPr="0057611C" w:rsidRDefault="0057611C" w:rsidP="00A91DA7">
      <w:pPr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57611C" w:rsidRPr="0057611C" w:rsidRDefault="0057611C" w:rsidP="00A91DA7">
      <w:pPr>
        <w:numPr>
          <w:ilvl w:val="0"/>
          <w:numId w:val="6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7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Отношения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отношения для решения простейших задач, возникающих в реальной жизни.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57611C" w:rsidRPr="0057611C" w:rsidRDefault="0057611C" w:rsidP="00A91DA7">
      <w:pPr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Геометрические преобразования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фигуру, симметричную данной фигуре относительно оси и точки.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движение объектов в окружающем мире;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 вектор, сумма векторов</w:t>
      </w: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произведение вектора на число, координаты на плоскости;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34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формулировать в простейших случаях свойства и признаки фигур;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доказывать геометрические утверждения;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свойства геометрических фигур для решения </w:t>
      </w:r>
      <w:r w:rsidRPr="00A91DA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 практического характера и задач из смежных дисциплин.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Отношения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теорему Фалеса и теорему о пропорциональных отрезках при решении задач;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характеризовать взаимное расположение прямой и окружности, двух окружностей.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отношения для решения задач, возникающих в реальной жизни.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Измерения и вычисления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равносоставленности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проводить простые вычисления на объемных телах;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формулировать задачи на вычисление длин, площадей и объемов и решать их. 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проводить вычисления на местности;</w:t>
      </w:r>
    </w:p>
    <w:p w:rsidR="0057611C" w:rsidRPr="0057611C" w:rsidRDefault="0057611C" w:rsidP="00A91DA7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Геометрические построения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57611C" w:rsidRPr="0057611C" w:rsidRDefault="0057611C" w:rsidP="00A91DA7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Преобразования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строить фигуру, подобную данной, пользоваться свойствами подобия для обоснования свойств фигур;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57611C" w:rsidRPr="0057611C" w:rsidRDefault="0057611C" w:rsidP="00A91DA7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Векторы и координаты на плоскости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57611C" w:rsidRPr="0057611C" w:rsidRDefault="0057611C" w:rsidP="00A91DA7">
      <w:pPr>
        <w:tabs>
          <w:tab w:val="left" w:pos="0"/>
          <w:tab w:val="left" w:pos="1134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57611C" w:rsidRPr="0057611C" w:rsidRDefault="0057611C" w:rsidP="00A91DA7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математики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Методы математики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7611C" w:rsidRPr="0057611C" w:rsidRDefault="0057611C" w:rsidP="00A91DA7">
      <w:pPr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left="-567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57611C" w:rsidRDefault="0057611C" w:rsidP="00A91DA7">
      <w:pPr>
        <w:tabs>
          <w:tab w:val="left" w:pos="0"/>
        </w:tabs>
        <w:ind w:left="-567"/>
      </w:pPr>
    </w:p>
    <w:p w:rsidR="00A91DA7" w:rsidRPr="00881BDF" w:rsidRDefault="00A91DA7" w:rsidP="00A91DA7">
      <w:pPr>
        <w:tabs>
          <w:tab w:val="left" w:pos="0"/>
        </w:tabs>
        <w:spacing w:after="0" w:line="36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получит возможность научиться </w:t>
      </w:r>
      <w:r w:rsidRPr="00881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возможности успешного продолжения образования на </w:t>
      </w:r>
      <w:proofErr w:type="gramStart"/>
      <w:r w:rsidRPr="00881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базовом  уровне</w:t>
      </w:r>
      <w:proofErr w:type="gramEnd"/>
      <w:r w:rsidR="00881BDF" w:rsidRPr="00881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7611C" w:rsidRPr="00A91DA7" w:rsidRDefault="0057611C" w:rsidP="00A91DA7">
      <w:pPr>
        <w:tabs>
          <w:tab w:val="left" w:pos="0"/>
        </w:tabs>
        <w:ind w:left="-567"/>
        <w:rPr>
          <w:sz w:val="24"/>
          <w:szCs w:val="24"/>
        </w:rPr>
      </w:pPr>
      <w:bookmarkStart w:id="0" w:name="_GoBack"/>
      <w:bookmarkEnd w:id="0"/>
    </w:p>
    <w:p w:rsidR="0057611C" w:rsidRPr="0057611C" w:rsidRDefault="0057611C" w:rsidP="00A91DA7">
      <w:pPr>
        <w:numPr>
          <w:ilvl w:val="1"/>
          <w:numId w:val="0"/>
        </w:numPr>
        <w:tabs>
          <w:tab w:val="left" w:pos="0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611C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57611C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 понятии «фигура». 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57611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Многоугольники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57611C">
        <w:rPr>
          <w:rFonts w:ascii="Times New Roman" w:eastAsia="Calibri" w:hAnsi="Times New Roman" w:cs="Times New Roman"/>
          <w:bCs/>
          <w:i/>
          <w:sz w:val="24"/>
          <w:szCs w:val="24"/>
        </w:rPr>
        <w:t>В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ыпуклые и невыпуклые многоугольники</w:t>
      </w:r>
      <w:r w:rsidRPr="0057611C">
        <w:rPr>
          <w:rFonts w:ascii="Times New Roman" w:eastAsia="Calibri" w:hAnsi="Times New Roman" w:cs="Times New Roman"/>
          <w:sz w:val="24"/>
          <w:szCs w:val="24"/>
        </w:rPr>
        <w:t>. Правильные многоугольники.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Окружность, круг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Cs/>
          <w:sz w:val="24"/>
          <w:szCs w:val="24"/>
        </w:rPr>
        <w:t>Окружность, круг, и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и секущая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 к окружности,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их свойства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четырехугольников, правильных многоугольников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57611C">
        <w:rPr>
          <w:rFonts w:ascii="Times New Roman" w:eastAsia="Calibri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7611C" w:rsidRPr="0057611C" w:rsidRDefault="0057611C" w:rsidP="00A91DA7">
      <w:pPr>
        <w:numPr>
          <w:ilvl w:val="1"/>
          <w:numId w:val="0"/>
        </w:numPr>
        <w:tabs>
          <w:tab w:val="left" w:pos="0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611C">
        <w:rPr>
          <w:rFonts w:ascii="Times New Roman" w:eastAsia="Times New Roman" w:hAnsi="Times New Roman" w:cs="Times New Roman"/>
          <w:b/>
          <w:iCs/>
          <w:sz w:val="24"/>
          <w:szCs w:val="24"/>
        </w:rPr>
        <w:t>Отношения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Равенство фигур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611C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Параллельно</w:t>
      </w: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сть прямых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Аксиома параллельности Евклида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Теорема Фалеса</w:t>
      </w:r>
      <w:r w:rsidRPr="00576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Перпендикулярные прямые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Свойства и признаки перпендикулярности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Подобие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Взаимное расположение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 прямой и окружности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, двух окружностей.</w:t>
      </w:r>
    </w:p>
    <w:p w:rsidR="0057611C" w:rsidRPr="0057611C" w:rsidRDefault="0057611C" w:rsidP="00A91DA7">
      <w:pPr>
        <w:numPr>
          <w:ilvl w:val="1"/>
          <w:numId w:val="0"/>
        </w:numPr>
        <w:tabs>
          <w:tab w:val="left" w:pos="0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611C">
        <w:rPr>
          <w:rFonts w:ascii="Times New Roman" w:eastAsia="Times New Roman" w:hAnsi="Times New Roman" w:cs="Times New Roman"/>
          <w:b/>
          <w:iCs/>
          <w:sz w:val="24"/>
          <w:szCs w:val="24"/>
        </w:rPr>
        <w:t>Измерения и вычисления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Величины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Измерения и вычисления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Тригонометрические функции тупого угла.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57611C">
        <w:rPr>
          <w:rFonts w:ascii="Times New Roman" w:eastAsia="Calibri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Теорема синусов. Теорема косинусов</w:t>
      </w:r>
      <w:r w:rsidRPr="00576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sz w:val="24"/>
          <w:szCs w:val="24"/>
        </w:rPr>
        <w:t>Расстояния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Расстояние между фигурами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611C" w:rsidRPr="0057611C" w:rsidRDefault="0057611C" w:rsidP="00A91DA7">
      <w:pPr>
        <w:numPr>
          <w:ilvl w:val="1"/>
          <w:numId w:val="0"/>
        </w:numPr>
        <w:tabs>
          <w:tab w:val="left" w:pos="0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611C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построения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Деление отрезка в данном отношении.</w:t>
      </w:r>
    </w:p>
    <w:p w:rsidR="0057611C" w:rsidRPr="0057611C" w:rsidRDefault="0057611C" w:rsidP="00A91DA7">
      <w:pPr>
        <w:numPr>
          <w:ilvl w:val="1"/>
          <w:numId w:val="0"/>
        </w:numPr>
        <w:tabs>
          <w:tab w:val="left" w:pos="0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611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Геометрические преобразования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Преобразования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57611C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 понятии «преобразование».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Подобие</w:t>
      </w:r>
      <w:r w:rsidRPr="00576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Движения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Осевая и центральная симметрия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611C" w:rsidRPr="0057611C" w:rsidRDefault="0057611C" w:rsidP="00A91DA7">
      <w:pPr>
        <w:numPr>
          <w:ilvl w:val="1"/>
          <w:numId w:val="0"/>
        </w:numPr>
        <w:tabs>
          <w:tab w:val="left" w:pos="0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7611C">
        <w:rPr>
          <w:rFonts w:ascii="Times New Roman" w:eastAsia="Times New Roman" w:hAnsi="Times New Roman" w:cs="Times New Roman"/>
          <w:b/>
          <w:iCs/>
          <w:sz w:val="24"/>
          <w:szCs w:val="24"/>
        </w:rPr>
        <w:t>Векторы и координаты на плоскости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iCs/>
          <w:sz w:val="24"/>
          <w:szCs w:val="24"/>
        </w:rPr>
        <w:t>Векторы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>Понятие вектора, действия над векторами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57611C">
        <w:rPr>
          <w:rFonts w:ascii="Times New Roman" w:eastAsia="Calibri" w:hAnsi="Times New Roman" w:cs="Times New Roman"/>
          <w:sz w:val="24"/>
          <w:szCs w:val="24"/>
        </w:rPr>
        <w:t>использование векторов в физике,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611C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7611C">
        <w:rPr>
          <w:rFonts w:ascii="Times New Roman" w:eastAsia="Calibri" w:hAnsi="Times New Roman" w:cs="Times New Roman"/>
          <w:sz w:val="24"/>
          <w:szCs w:val="24"/>
        </w:rPr>
        <w:t xml:space="preserve">Основные понятия, 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05513924"/>
      <w:bookmarkStart w:id="2" w:name="_Toc284662802"/>
      <w:bookmarkStart w:id="3" w:name="_Toc284663429"/>
      <w:r w:rsidRPr="00576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  <w:bookmarkEnd w:id="1"/>
      <w:bookmarkEnd w:id="2"/>
      <w:bookmarkEnd w:id="3"/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Кардано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>, Н.Х. Абель, Э. Галуа.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Б.Паскаль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, Я. Бернулли,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А.Н.Колмогоров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Триссекция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Н.И.Лобачевский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>. История пятого постулата.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Роль российских ученых в развитии математики: Л. Эйлер. Н.И. Лобачевский,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П.Л.Чебышев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, С. Ковалевская, А.Н. Колмогоров. </w:t>
      </w:r>
    </w:p>
    <w:p w:rsidR="0057611C" w:rsidRPr="0057611C" w:rsidRDefault="0057611C" w:rsidP="00A91DA7">
      <w:pPr>
        <w:tabs>
          <w:tab w:val="left" w:pos="0"/>
        </w:tabs>
        <w:spacing w:after="0" w:line="360" w:lineRule="auto"/>
        <w:ind w:left="-567"/>
        <w:rPr>
          <w:rFonts w:ascii="Times New Roman" w:eastAsia="Calibri" w:hAnsi="Times New Roman" w:cs="Times New Roman"/>
          <w:i/>
          <w:sz w:val="24"/>
          <w:szCs w:val="24"/>
        </w:rPr>
      </w:pP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5761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57611C">
        <w:rPr>
          <w:rFonts w:ascii="Times New Roman" w:eastAsia="Calibri" w:hAnsi="Times New Roman" w:cs="Times New Roman"/>
          <w:i/>
          <w:sz w:val="24"/>
          <w:szCs w:val="24"/>
        </w:rPr>
        <w:t>навигацких</w:t>
      </w:r>
      <w:proofErr w:type="spellEnd"/>
      <w:r w:rsidRPr="0057611C">
        <w:rPr>
          <w:rFonts w:ascii="Times New Roman" w:eastAsia="Calibri" w:hAnsi="Times New Roman" w:cs="Times New Roman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57611C" w:rsidRPr="00A91DA7" w:rsidRDefault="0057611C" w:rsidP="00A91DA7">
      <w:pPr>
        <w:tabs>
          <w:tab w:val="left" w:pos="0"/>
        </w:tabs>
        <w:ind w:left="-567"/>
        <w:rPr>
          <w:sz w:val="24"/>
          <w:szCs w:val="24"/>
        </w:rPr>
      </w:pPr>
    </w:p>
    <w:sectPr w:rsidR="0057611C" w:rsidRPr="00A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259E5"/>
    <w:multiLevelType w:val="hybridMultilevel"/>
    <w:tmpl w:val="C60E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2"/>
    <w:rsid w:val="0057611C"/>
    <w:rsid w:val="00611232"/>
    <w:rsid w:val="00881BDF"/>
    <w:rsid w:val="00A91DA7"/>
    <w:rsid w:val="00C120CC"/>
    <w:rsid w:val="00D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884E"/>
  <w15:docId w15:val="{6D09BCE2-FE6F-4701-A87E-DB65E79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Глебовна</dc:creator>
  <cp:keywords/>
  <dc:description/>
  <cp:lastModifiedBy>Пользователь</cp:lastModifiedBy>
  <cp:revision>4</cp:revision>
  <dcterms:created xsi:type="dcterms:W3CDTF">2021-01-13T17:48:00Z</dcterms:created>
  <dcterms:modified xsi:type="dcterms:W3CDTF">2021-01-15T03:25:00Z</dcterms:modified>
</cp:coreProperties>
</file>