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E9" w:rsidRDefault="00E26AE9" w:rsidP="00E26AE9">
      <w:pPr>
        <w:spacing w:after="0" w:line="360" w:lineRule="auto"/>
        <w:rPr>
          <w:rFonts w:ascii="Times New Roman" w:hAnsi="Times New Roman"/>
          <w:sz w:val="40"/>
          <w:szCs w:val="40"/>
        </w:rPr>
      </w:pPr>
    </w:p>
    <w:p w:rsidR="00E26AE9" w:rsidRDefault="00990FFD" w:rsidP="00E26AE9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Аннотация к рабочей программе</w:t>
      </w:r>
    </w:p>
    <w:p w:rsidR="00E26AE9" w:rsidRDefault="00AE06CF" w:rsidP="00E26AE9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20"/>
        </w:rPr>
        <w:t>к курсу внеурочной</w:t>
      </w:r>
      <w:r w:rsidR="00E26AE9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деятельности</w:t>
      </w:r>
      <w:r w:rsidR="00E26AE9">
        <w:rPr>
          <w:rFonts w:ascii="Times New Roman" w:hAnsi="Times New Roman"/>
          <w:sz w:val="28"/>
          <w:szCs w:val="20"/>
        </w:rPr>
        <w:t xml:space="preserve"> </w:t>
      </w:r>
      <w:r w:rsidR="00E26AE9">
        <w:rPr>
          <w:rFonts w:ascii="Times New Roman" w:hAnsi="Times New Roman"/>
          <w:sz w:val="28"/>
          <w:szCs w:val="28"/>
        </w:rPr>
        <w:t>«Основы смыслового чтения»</w:t>
      </w:r>
      <w:r w:rsidR="00E26AE9">
        <w:rPr>
          <w:rFonts w:ascii="Times New Roman" w:hAnsi="Times New Roman"/>
          <w:sz w:val="28"/>
          <w:szCs w:val="40"/>
        </w:rPr>
        <w:t xml:space="preserve"> </w:t>
      </w:r>
    </w:p>
    <w:p w:rsidR="00AF7836" w:rsidRPr="00A9012F" w:rsidRDefault="00E26AE9" w:rsidP="00A9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</w:t>
      </w:r>
    </w:p>
    <w:p w:rsidR="00A461AD" w:rsidRPr="00990FFD" w:rsidRDefault="00A461AD" w:rsidP="00990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65" w:rsidRDefault="003771ED" w:rsidP="00E26A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B31">
        <w:rPr>
          <w:rFonts w:ascii="Times New Roman" w:hAnsi="Times New Roman" w:cs="Times New Roman"/>
          <w:sz w:val="24"/>
          <w:szCs w:val="24"/>
        </w:rPr>
        <w:t xml:space="preserve">Навык чтения лежит в основе образования любого человека. Полноценное чтение – сложный и многогранный процесс. </w:t>
      </w:r>
    </w:p>
    <w:p w:rsidR="00A916F6" w:rsidRPr="00EA7B31" w:rsidRDefault="00BD277E" w:rsidP="00E26A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B31">
        <w:rPr>
          <w:rFonts w:ascii="Times New Roman" w:hAnsi="Times New Roman" w:cs="Times New Roman"/>
          <w:sz w:val="24"/>
          <w:szCs w:val="24"/>
        </w:rPr>
        <w:t xml:space="preserve">В современном обществе дети неохотно и мало читают. </w:t>
      </w:r>
      <w:r w:rsidR="00A916F6" w:rsidRPr="00EA7B31">
        <w:rPr>
          <w:rFonts w:ascii="Times New Roman" w:hAnsi="Times New Roman" w:cs="Times New Roman"/>
          <w:sz w:val="24"/>
          <w:szCs w:val="24"/>
        </w:rPr>
        <w:t>Почему</w:t>
      </w:r>
      <w:r w:rsidRPr="00EA7B31">
        <w:rPr>
          <w:rFonts w:ascii="Times New Roman" w:hAnsi="Times New Roman" w:cs="Times New Roman"/>
          <w:sz w:val="24"/>
          <w:szCs w:val="24"/>
        </w:rPr>
        <w:t xml:space="preserve"> так происходит</w:t>
      </w:r>
      <w:r w:rsidR="00A916F6" w:rsidRPr="00EA7B31">
        <w:rPr>
          <w:rFonts w:ascii="Times New Roman" w:hAnsi="Times New Roman" w:cs="Times New Roman"/>
          <w:sz w:val="24"/>
          <w:szCs w:val="24"/>
        </w:rPr>
        <w:t>? Существует ряд причин, в том числе и социальных: общий спад  интереса  к  чтению,  обилие  источников  информации  помимо  чтения  и т.д. Однако главной причиной такого явления всё-таки следует признать несовершенство обучения чтению, отсутствие системы целенаправленного формирования читательской деятельности школьников.</w:t>
      </w:r>
    </w:p>
    <w:p w:rsidR="00266133" w:rsidRDefault="00266133" w:rsidP="00E26A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темы подтверждают результаты диагностики, проведенной в 5 классе школы. Только 50% обучающихся смогли выполнить задания первых двух уровней грамотности, т.е. найти главную мысль, выделить составные части текста. Остальные допустили ошибки. </w:t>
      </w:r>
    </w:p>
    <w:p w:rsidR="002C5757" w:rsidRDefault="00266133" w:rsidP="00E26A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констатируется  низкий уровень читательской грамотности и необходимость обучения детей смысловому чтению.</w:t>
      </w:r>
      <w:r w:rsidR="002C5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AE9" w:rsidRDefault="00990FFD" w:rsidP="00990F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поэтому введение уроков смыслового чтения является необходимым для учащихся пятого класса. </w:t>
      </w:r>
    </w:p>
    <w:p w:rsidR="00990FFD" w:rsidRPr="00990FFD" w:rsidRDefault="00990FFD" w:rsidP="00990FFD">
      <w:pPr>
        <w:pStyle w:val="a3"/>
        <w:spacing w:after="0" w:line="240" w:lineRule="auto"/>
        <w:ind w:left="0" w:firstLine="567"/>
        <w:jc w:val="both"/>
        <w:rPr>
          <w:rStyle w:val="imul"/>
          <w:rFonts w:ascii="Times New Roman" w:hAnsi="Times New Roman" w:cs="Times New Roman"/>
          <w:sz w:val="24"/>
          <w:szCs w:val="24"/>
        </w:rPr>
      </w:pPr>
    </w:p>
    <w:p w:rsidR="00E26AE9" w:rsidRDefault="00E26AE9" w:rsidP="00E26AE9">
      <w:pPr>
        <w:pStyle w:val="a3"/>
        <w:spacing w:after="0" w:line="240" w:lineRule="auto"/>
        <w:ind w:left="0" w:firstLine="567"/>
        <w:jc w:val="both"/>
        <w:rPr>
          <w:rStyle w:val="imul"/>
          <w:rFonts w:ascii="Times New Roman" w:hAnsi="Times New Roman" w:cs="Times New Roman"/>
          <w:sz w:val="24"/>
          <w:szCs w:val="24"/>
        </w:rPr>
      </w:pPr>
    </w:p>
    <w:p w:rsidR="00990FFD" w:rsidRPr="00990FFD" w:rsidRDefault="00990FFD" w:rsidP="00990FFD">
      <w:pPr>
        <w:pStyle w:val="a3"/>
        <w:spacing w:after="0" w:line="240" w:lineRule="auto"/>
        <w:ind w:left="0" w:firstLine="567"/>
        <w:jc w:val="center"/>
        <w:rPr>
          <w:rStyle w:val="imul"/>
          <w:rFonts w:ascii="Times New Roman" w:hAnsi="Times New Roman" w:cs="Times New Roman"/>
          <w:b/>
          <w:sz w:val="24"/>
          <w:szCs w:val="24"/>
        </w:rPr>
      </w:pPr>
      <w:r>
        <w:rPr>
          <w:rStyle w:val="imul"/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990FFD" w:rsidRDefault="00990FFD" w:rsidP="00990FFD">
      <w:pPr>
        <w:pStyle w:val="a3"/>
        <w:spacing w:after="0" w:line="240" w:lineRule="auto"/>
        <w:ind w:left="0" w:firstLine="567"/>
        <w:jc w:val="both"/>
        <w:rPr>
          <w:rStyle w:val="imul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проблемы понимания и осмысления художественных текстов, ц</w:t>
      </w:r>
      <w:r w:rsidRPr="00EA7B31">
        <w:rPr>
          <w:rStyle w:val="imul"/>
          <w:rFonts w:ascii="Times New Roman" w:hAnsi="Times New Roman"/>
          <w:sz w:val="24"/>
          <w:szCs w:val="24"/>
        </w:rPr>
        <w:t>ель</w:t>
      </w:r>
      <w:r>
        <w:rPr>
          <w:rStyle w:val="imul"/>
          <w:rFonts w:ascii="Times New Roman" w:hAnsi="Times New Roman"/>
          <w:sz w:val="24"/>
          <w:szCs w:val="24"/>
        </w:rPr>
        <w:t xml:space="preserve">ю данной программы является </w:t>
      </w:r>
      <w:r w:rsidRPr="00EA7B31">
        <w:rPr>
          <w:rStyle w:val="imul"/>
          <w:rFonts w:ascii="Times New Roman" w:hAnsi="Times New Roman"/>
          <w:sz w:val="24"/>
          <w:szCs w:val="24"/>
        </w:rPr>
        <w:t>формирование навыка грамотного смыслового чтения через решение практических задач при работе с текстом различного содержания.</w:t>
      </w:r>
    </w:p>
    <w:p w:rsidR="00990FFD" w:rsidRPr="00EA7B31" w:rsidRDefault="00990FFD" w:rsidP="00990FF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25831">
        <w:rPr>
          <w:rFonts w:ascii="Times New Roman" w:hAnsi="Times New Roman"/>
          <w:sz w:val="24"/>
          <w:szCs w:val="24"/>
        </w:rPr>
        <w:t>Цель смыслового чтения</w:t>
      </w:r>
      <w:r w:rsidRPr="00EA7B31">
        <w:rPr>
          <w:rFonts w:ascii="Times New Roman" w:hAnsi="Times New Roman"/>
          <w:sz w:val="24"/>
          <w:szCs w:val="24"/>
        </w:rPr>
        <w:t xml:space="preserve"> - максимально точно и полно понять содержание текста, уловить все детали и практически осмыслить извлеченную информацию. Это внимательное вчитывание и проникновение в смысл с помощью анализа 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 </w:t>
      </w:r>
    </w:p>
    <w:p w:rsidR="00990FFD" w:rsidRPr="00EA7B31" w:rsidRDefault="00990FFD" w:rsidP="00990FF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A7B31">
        <w:rPr>
          <w:rFonts w:ascii="Times New Roman" w:hAnsi="Times New Roman"/>
          <w:sz w:val="24"/>
          <w:szCs w:val="24"/>
        </w:rPr>
        <w:t>Процесс чтения рассматривали многие ученые Ф. Смит, Н.Н. Светловская, В.М. Филатов, З.И. Клычникова, И.А. Зимняя, по общему мнению, работа с текстом начинается еще до его чтения, разворачивается по ходу чтения и продолжается в размышлениях о прочитанном. </w:t>
      </w:r>
    </w:p>
    <w:p w:rsidR="00990FFD" w:rsidRDefault="00990FFD" w:rsidP="00990FFD">
      <w:pPr>
        <w:pStyle w:val="a3"/>
        <w:spacing w:after="0" w:line="240" w:lineRule="auto"/>
        <w:ind w:left="0" w:firstLine="567"/>
        <w:jc w:val="both"/>
        <w:rPr>
          <w:rStyle w:val="imul"/>
          <w:rFonts w:ascii="Times New Roman" w:hAnsi="Times New Roman"/>
          <w:sz w:val="24"/>
          <w:szCs w:val="24"/>
        </w:rPr>
      </w:pPr>
    </w:p>
    <w:p w:rsidR="00990FFD" w:rsidRPr="002C5EAB" w:rsidRDefault="00990FFD" w:rsidP="00E26AE9">
      <w:pPr>
        <w:pStyle w:val="a3"/>
        <w:spacing w:after="0" w:line="240" w:lineRule="auto"/>
        <w:ind w:left="0" w:firstLine="567"/>
        <w:jc w:val="both"/>
        <w:rPr>
          <w:rStyle w:val="imul"/>
          <w:rFonts w:ascii="Times New Roman" w:hAnsi="Times New Roman" w:cs="Times New Roman"/>
          <w:sz w:val="24"/>
          <w:szCs w:val="24"/>
        </w:rPr>
      </w:pPr>
    </w:p>
    <w:p w:rsidR="002C5EAB" w:rsidRPr="00E26AE9" w:rsidRDefault="00990FFD" w:rsidP="009045E7">
      <w:pPr>
        <w:pStyle w:val="a7"/>
        <w:ind w:firstLine="567"/>
        <w:jc w:val="center"/>
        <w:rPr>
          <w:rStyle w:val="imul"/>
          <w:rFonts w:ascii="Times New Roman" w:hAnsi="Times New Roman"/>
          <w:b/>
          <w:sz w:val="24"/>
          <w:szCs w:val="24"/>
        </w:rPr>
      </w:pPr>
      <w:r>
        <w:rPr>
          <w:rStyle w:val="imul"/>
          <w:rFonts w:ascii="Times New Roman" w:hAnsi="Times New Roman"/>
          <w:b/>
          <w:sz w:val="24"/>
          <w:szCs w:val="24"/>
        </w:rPr>
        <w:t>Задачи программы</w:t>
      </w:r>
    </w:p>
    <w:p w:rsidR="002C5EAB" w:rsidRPr="00EA7B31" w:rsidRDefault="002C5EAB" w:rsidP="002C5EAB">
      <w:pPr>
        <w:pStyle w:val="a7"/>
        <w:numPr>
          <w:ilvl w:val="0"/>
          <w:numId w:val="22"/>
        </w:numPr>
        <w:ind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формирование умения вести диалог с текстом через постановку вопросов;</w:t>
      </w:r>
    </w:p>
    <w:p w:rsidR="002C5EAB" w:rsidRPr="00EA7B31" w:rsidRDefault="002C5EAB" w:rsidP="002C5EAB">
      <w:pPr>
        <w:pStyle w:val="a7"/>
        <w:numPr>
          <w:ilvl w:val="0"/>
          <w:numId w:val="22"/>
        </w:numPr>
        <w:ind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формирование выделять главную мысль в тексте;</w:t>
      </w:r>
    </w:p>
    <w:p w:rsidR="002C5EAB" w:rsidRPr="00EA7B31" w:rsidRDefault="002C5EAB" w:rsidP="002C5EAB">
      <w:pPr>
        <w:pStyle w:val="a7"/>
        <w:numPr>
          <w:ilvl w:val="0"/>
          <w:numId w:val="22"/>
        </w:numPr>
        <w:ind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развитие воображения (умения прогнозировать);</w:t>
      </w:r>
    </w:p>
    <w:p w:rsidR="002C5EAB" w:rsidRPr="00B85B27" w:rsidRDefault="002C5EAB" w:rsidP="002C5EAB">
      <w:pPr>
        <w:pStyle w:val="a7"/>
        <w:numPr>
          <w:ilvl w:val="0"/>
          <w:numId w:val="22"/>
        </w:numPr>
        <w:ind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формирование приемов понимания текста (приемы составления плана, тезиса, конспекта, схем и таблиц).</w:t>
      </w:r>
    </w:p>
    <w:p w:rsidR="00A916F6" w:rsidRPr="00EA7B31" w:rsidRDefault="00A916F6" w:rsidP="00AF78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A7B31">
        <w:rPr>
          <w:rFonts w:ascii="Times New Roman" w:hAnsi="Times New Roman"/>
          <w:sz w:val="24"/>
          <w:szCs w:val="24"/>
        </w:rPr>
        <w:t xml:space="preserve">В концепции универсальных учебных действий (авторов Асмолова А.Г., Бурменской Г.В., Володарской И.А. и др.), наряду со многими универсальными действиями, выделены </w:t>
      </w:r>
      <w:r w:rsidRPr="00525831">
        <w:rPr>
          <w:rFonts w:ascii="Times New Roman" w:hAnsi="Times New Roman"/>
          <w:sz w:val="24"/>
          <w:szCs w:val="24"/>
        </w:rPr>
        <w:t>действия</w:t>
      </w:r>
      <w:r w:rsidRPr="00EA7B3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5831">
        <w:rPr>
          <w:rFonts w:ascii="Times New Roman" w:hAnsi="Times New Roman"/>
          <w:sz w:val="24"/>
          <w:szCs w:val="24"/>
        </w:rPr>
        <w:t>смыслового чтения.</w:t>
      </w:r>
      <w:r w:rsidRPr="00EA7B31">
        <w:rPr>
          <w:rFonts w:ascii="Times New Roman" w:hAnsi="Times New Roman"/>
          <w:sz w:val="24"/>
          <w:szCs w:val="24"/>
        </w:rPr>
        <w:t xml:space="preserve"> Смысловое чтение включает в себя умение осмысливать цели и задачи чтения, умение находить и извлекать информацию из различных текстов, умение работать с художественными, научно-популярными, официальными текстами, умение понимать и адекватно оценивать информацию из текста.</w:t>
      </w:r>
    </w:p>
    <w:p w:rsidR="00A916F6" w:rsidRPr="00EA7B31" w:rsidRDefault="002C5757" w:rsidP="00990FFD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916F6" w:rsidRPr="00EA7B31" w:rsidRDefault="00A916F6" w:rsidP="00AF7836">
      <w:pPr>
        <w:pStyle w:val="a7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7B31">
        <w:rPr>
          <w:rFonts w:ascii="Times New Roman" w:hAnsi="Times New Roman"/>
          <w:sz w:val="24"/>
          <w:szCs w:val="24"/>
        </w:rPr>
        <w:lastRenderedPageBreak/>
        <w:t>С точки зрения лингвистики (теория лингвиста И.Р. Гальперина) понимание текста – это вычитывание разных видов текстовой информации: фактуальной, подтекстовой, концептуальной</w:t>
      </w:r>
      <w:r w:rsidRPr="00543476">
        <w:rPr>
          <w:rFonts w:ascii="Times New Roman" w:hAnsi="Times New Roman"/>
          <w:sz w:val="24"/>
          <w:szCs w:val="24"/>
        </w:rPr>
        <w:t>.</w:t>
      </w:r>
      <w:r w:rsidR="00543476" w:rsidRPr="00543476">
        <w:rPr>
          <w:rFonts w:ascii="Times New Roman" w:hAnsi="Times New Roman"/>
          <w:sz w:val="24"/>
          <w:szCs w:val="24"/>
        </w:rPr>
        <w:t xml:space="preserve"> </w:t>
      </w:r>
    </w:p>
    <w:p w:rsidR="00A916F6" w:rsidRPr="00EA7B31" w:rsidRDefault="00A916F6" w:rsidP="00AF78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A7B31">
        <w:rPr>
          <w:rFonts w:ascii="Times New Roman" w:hAnsi="Times New Roman"/>
          <w:sz w:val="24"/>
          <w:szCs w:val="24"/>
        </w:rPr>
        <w:t>Фактуальную информацию составляет описание событий, героев, места и времени действия и т.д. </w:t>
      </w:r>
    </w:p>
    <w:p w:rsidR="00A916F6" w:rsidRPr="00EA7B31" w:rsidRDefault="00A916F6" w:rsidP="00AF78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A7B31">
        <w:rPr>
          <w:rFonts w:ascii="Times New Roman" w:hAnsi="Times New Roman"/>
          <w:sz w:val="24"/>
          <w:szCs w:val="24"/>
        </w:rPr>
        <w:t>Подтекстовая информация напрямую не выражена в словах. Она содержится в текстовых «скважинах» (пропусках, которые читатель заполняет, опираясь на имеющиеся знания, опыт), в словах-образах (художественных средствах) и т.д. </w:t>
      </w:r>
    </w:p>
    <w:p w:rsidR="00A916F6" w:rsidRPr="00EA7B31" w:rsidRDefault="00A916F6" w:rsidP="00AF783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A7B31">
        <w:rPr>
          <w:rFonts w:ascii="Times New Roman" w:hAnsi="Times New Roman"/>
          <w:sz w:val="24"/>
          <w:szCs w:val="24"/>
        </w:rPr>
        <w:t xml:space="preserve">Под концептуальной информацией понимается система взглядов, мыслей и чувств автора, которые он отражает в тексте, рассчитывая на ее восприятие читателем. </w:t>
      </w:r>
    </w:p>
    <w:p w:rsidR="00163938" w:rsidRPr="00EA7B31" w:rsidRDefault="00163938" w:rsidP="00AF7836">
      <w:pPr>
        <w:pStyle w:val="a7"/>
        <w:ind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Грамотность чтения -  это 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типов текстов.</w:t>
      </w:r>
    </w:p>
    <w:p w:rsidR="00163938" w:rsidRPr="00EA7B31" w:rsidRDefault="00163938" w:rsidP="00AF7836">
      <w:pPr>
        <w:pStyle w:val="a7"/>
        <w:ind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 xml:space="preserve">     Понятие «текст» следует трактовать широко. Он может включать не только слова, но и визуальные изображения в виде диаграмм, рисунков, карт, таблиц, графиков.</w:t>
      </w:r>
    </w:p>
    <w:p w:rsidR="00163938" w:rsidRPr="00EA7B31" w:rsidRDefault="00163938" w:rsidP="00AF7836">
      <w:pPr>
        <w:pStyle w:val="a7"/>
        <w:ind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Тексты принято делить на сплошные (без визуальных изображений) и несплошные (с визуальными изображениями).</w:t>
      </w:r>
    </w:p>
    <w:p w:rsidR="00163938" w:rsidRPr="00EA7B31" w:rsidRDefault="00163938" w:rsidP="00874EC4">
      <w:pPr>
        <w:pStyle w:val="a7"/>
        <w:ind w:firstLine="426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Типы сплошных текстов:</w:t>
      </w:r>
    </w:p>
    <w:p w:rsidR="00163938" w:rsidRPr="00EA7B31" w:rsidRDefault="00163938" w:rsidP="00AF7836">
      <w:pPr>
        <w:pStyle w:val="a7"/>
        <w:numPr>
          <w:ilvl w:val="0"/>
          <w:numId w:val="19"/>
        </w:numPr>
        <w:ind w:left="0"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описание (художественное и техническое);</w:t>
      </w:r>
    </w:p>
    <w:p w:rsidR="00163938" w:rsidRPr="00EA7B31" w:rsidRDefault="00163938" w:rsidP="00AF7836">
      <w:pPr>
        <w:pStyle w:val="a7"/>
        <w:numPr>
          <w:ilvl w:val="0"/>
          <w:numId w:val="19"/>
        </w:numPr>
        <w:ind w:left="0"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повествование (рассказ, отчет, репортаж);</w:t>
      </w:r>
    </w:p>
    <w:p w:rsidR="00163938" w:rsidRPr="00EA7B31" w:rsidRDefault="00163938" w:rsidP="00AF7836">
      <w:pPr>
        <w:pStyle w:val="a7"/>
        <w:numPr>
          <w:ilvl w:val="0"/>
          <w:numId w:val="19"/>
        </w:numPr>
        <w:ind w:left="0"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объяснение (рассуждение, интерпретация);</w:t>
      </w:r>
    </w:p>
    <w:p w:rsidR="00163938" w:rsidRPr="00EA7B31" w:rsidRDefault="00163938" w:rsidP="00AF7836">
      <w:pPr>
        <w:pStyle w:val="a7"/>
        <w:numPr>
          <w:ilvl w:val="0"/>
          <w:numId w:val="19"/>
        </w:numPr>
        <w:ind w:left="0"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аргументация (научный комментарий, обоснование);</w:t>
      </w:r>
    </w:p>
    <w:p w:rsidR="00163938" w:rsidRPr="00EA7B31" w:rsidRDefault="00163938" w:rsidP="00AF7836">
      <w:pPr>
        <w:pStyle w:val="a7"/>
        <w:numPr>
          <w:ilvl w:val="0"/>
          <w:numId w:val="19"/>
        </w:numPr>
        <w:ind w:left="0"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инструкция (указание к выполнению работы, правила и т.д.).</w:t>
      </w:r>
    </w:p>
    <w:p w:rsidR="00163938" w:rsidRPr="00EA7B31" w:rsidRDefault="00163938" w:rsidP="00874EC4">
      <w:pPr>
        <w:pStyle w:val="a7"/>
        <w:ind w:firstLine="426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К несплошным текста можно отнести:</w:t>
      </w:r>
    </w:p>
    <w:p w:rsidR="00163938" w:rsidRPr="00EA7B31" w:rsidRDefault="00163938" w:rsidP="00AF7836">
      <w:pPr>
        <w:pStyle w:val="a7"/>
        <w:numPr>
          <w:ilvl w:val="0"/>
          <w:numId w:val="20"/>
        </w:numPr>
        <w:ind w:left="0"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формы (анкеты и др.);</w:t>
      </w:r>
    </w:p>
    <w:p w:rsidR="00163938" w:rsidRPr="00EA7B31" w:rsidRDefault="00163938" w:rsidP="00AF7836">
      <w:pPr>
        <w:pStyle w:val="a7"/>
        <w:numPr>
          <w:ilvl w:val="0"/>
          <w:numId w:val="20"/>
        </w:numPr>
        <w:ind w:left="0"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информационные листы (расписание и др.);</w:t>
      </w:r>
    </w:p>
    <w:p w:rsidR="00163938" w:rsidRPr="00EA7B31" w:rsidRDefault="00163938" w:rsidP="00AF7836">
      <w:pPr>
        <w:pStyle w:val="a7"/>
        <w:numPr>
          <w:ilvl w:val="0"/>
          <w:numId w:val="20"/>
        </w:numPr>
        <w:ind w:left="0"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таблицы и графики;</w:t>
      </w:r>
    </w:p>
    <w:p w:rsidR="00163938" w:rsidRPr="00EA7B31" w:rsidRDefault="00163938" w:rsidP="00AF7836">
      <w:pPr>
        <w:pStyle w:val="a7"/>
        <w:numPr>
          <w:ilvl w:val="0"/>
          <w:numId w:val="20"/>
        </w:numPr>
        <w:ind w:left="0"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диаграммы;</w:t>
      </w:r>
    </w:p>
    <w:p w:rsidR="00163938" w:rsidRPr="00EA7B31" w:rsidRDefault="00163938" w:rsidP="00AF7836">
      <w:pPr>
        <w:pStyle w:val="a7"/>
        <w:numPr>
          <w:ilvl w:val="0"/>
          <w:numId w:val="20"/>
        </w:numPr>
        <w:ind w:left="0"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таблицы;</w:t>
      </w:r>
    </w:p>
    <w:p w:rsidR="00163938" w:rsidRPr="00EA7B31" w:rsidRDefault="00163938" w:rsidP="00AF7836">
      <w:pPr>
        <w:pStyle w:val="a7"/>
        <w:numPr>
          <w:ilvl w:val="0"/>
          <w:numId w:val="20"/>
        </w:numPr>
        <w:ind w:left="0"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списки;</w:t>
      </w:r>
    </w:p>
    <w:p w:rsidR="00163938" w:rsidRPr="00EA7B31" w:rsidRDefault="00163938" w:rsidP="00AF7836">
      <w:pPr>
        <w:pStyle w:val="a7"/>
        <w:numPr>
          <w:ilvl w:val="0"/>
          <w:numId w:val="20"/>
        </w:numPr>
        <w:ind w:left="0"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карты.</w:t>
      </w:r>
    </w:p>
    <w:p w:rsidR="003771ED" w:rsidRPr="00EA7B31" w:rsidRDefault="00BD277E" w:rsidP="00AF7836">
      <w:pPr>
        <w:pStyle w:val="a7"/>
        <w:ind w:firstLine="567"/>
        <w:jc w:val="both"/>
        <w:rPr>
          <w:rStyle w:val="imul"/>
          <w:rFonts w:ascii="Times New Roman" w:hAnsi="Times New Roman"/>
          <w:sz w:val="24"/>
          <w:szCs w:val="24"/>
        </w:rPr>
      </w:pPr>
      <w:r w:rsidRPr="00EA7B31">
        <w:rPr>
          <w:rStyle w:val="imul"/>
          <w:rFonts w:ascii="Times New Roman" w:hAnsi="Times New Roman"/>
          <w:sz w:val="24"/>
          <w:szCs w:val="24"/>
        </w:rPr>
        <w:t>В основе данной программы лежат различные подходы к формированию грамотного чтения. Во-первых, это внимание к эле</w:t>
      </w:r>
      <w:r w:rsidR="00FA3E69" w:rsidRPr="00EA7B31">
        <w:rPr>
          <w:rStyle w:val="imul"/>
          <w:rFonts w:ascii="Times New Roman" w:hAnsi="Times New Roman"/>
          <w:sz w:val="24"/>
          <w:szCs w:val="24"/>
        </w:rPr>
        <w:t xml:space="preserve">ментарным единицам текста: слову, предложению, абзацу. Во-вторых, понимание и интерпретация текста невозможна без анализа структуры текста и его логических связей. Когда ученик, фиксируя их, учится составлять план, тезисы, конспекты, схемы и таблицы. В-третьих, понимание текста – это своего рода решение задач. А какая задача без вопроса. Ученика необходимо научить вести диалог с текстом (автором) задавая вопросы. </w:t>
      </w:r>
    </w:p>
    <w:p w:rsidR="00FA3E69" w:rsidRPr="009B4839" w:rsidRDefault="0033406D" w:rsidP="00AF7836">
      <w:pPr>
        <w:spacing w:after="0" w:line="240" w:lineRule="auto"/>
        <w:ind w:firstLine="567"/>
        <w:rPr>
          <w:rStyle w:val="imul"/>
          <w:rFonts w:ascii="Times New Roman" w:hAnsi="Times New Roman" w:cs="Times New Roman"/>
          <w:sz w:val="24"/>
          <w:szCs w:val="24"/>
        </w:rPr>
      </w:pPr>
      <w:r w:rsidRPr="00EA7B31">
        <w:rPr>
          <w:rFonts w:ascii="Times New Roman" w:hAnsi="Times New Roman" w:cs="Times New Roman"/>
          <w:sz w:val="24"/>
          <w:szCs w:val="24"/>
        </w:rPr>
        <w:t>Каждое занятие включает небольшой теоретический материал и практические задания. Важно грамотно подбирать тексты к заданиям. Основные т</w:t>
      </w:r>
      <w:r w:rsidR="001D0BD9" w:rsidRPr="00EA7B31">
        <w:rPr>
          <w:rFonts w:ascii="Times New Roman" w:hAnsi="Times New Roman" w:cs="Times New Roman"/>
          <w:sz w:val="24"/>
          <w:szCs w:val="24"/>
        </w:rPr>
        <w:t>ребования к учебному тексту предъявляются такие как</w:t>
      </w:r>
      <w:r w:rsidRPr="00EA7B31">
        <w:rPr>
          <w:rFonts w:ascii="Times New Roman" w:hAnsi="Times New Roman" w:cs="Times New Roman"/>
          <w:sz w:val="24"/>
          <w:szCs w:val="24"/>
        </w:rPr>
        <w:t xml:space="preserve"> новизна, доступность, небольшой объем.</w:t>
      </w:r>
      <w:r w:rsidR="001D0BD9" w:rsidRPr="00EA7B31">
        <w:rPr>
          <w:rFonts w:ascii="Times New Roman" w:hAnsi="Times New Roman" w:cs="Times New Roman"/>
          <w:sz w:val="24"/>
          <w:szCs w:val="24"/>
        </w:rPr>
        <w:t xml:space="preserve"> Тексты могут быть как художественного содержания, так и научно-публицистического. </w:t>
      </w:r>
    </w:p>
    <w:p w:rsidR="00E9163A" w:rsidRDefault="00E9163A" w:rsidP="00AF783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A7B31">
        <w:rPr>
          <w:rFonts w:ascii="Times New Roman" w:hAnsi="Times New Roman" w:cs="Times New Roman"/>
          <w:color w:val="000000"/>
          <w:sz w:val="24"/>
          <w:szCs w:val="24"/>
        </w:rPr>
        <w:t>Курс  рассч</w:t>
      </w:r>
      <w:r w:rsidR="002E705B">
        <w:rPr>
          <w:rFonts w:ascii="Times New Roman" w:hAnsi="Times New Roman" w:cs="Times New Roman"/>
          <w:color w:val="000000"/>
          <w:sz w:val="24"/>
          <w:szCs w:val="24"/>
        </w:rPr>
        <w:t xml:space="preserve">итан на 34 часов для учащихся </w:t>
      </w:r>
      <w:r w:rsidR="00E26AE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A7B31">
        <w:rPr>
          <w:rFonts w:ascii="Times New Roman" w:hAnsi="Times New Roman" w:cs="Times New Roman"/>
          <w:color w:val="000000"/>
          <w:sz w:val="24"/>
          <w:szCs w:val="24"/>
        </w:rPr>
        <w:t xml:space="preserve"> классов.</w:t>
      </w:r>
    </w:p>
    <w:p w:rsidR="009B4839" w:rsidRPr="00EA7B31" w:rsidRDefault="009B4839" w:rsidP="00E9163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163938" w:rsidRPr="00EA7B31" w:rsidRDefault="00163938" w:rsidP="003771ED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16F6" w:rsidRPr="009045E7" w:rsidRDefault="00990FFD" w:rsidP="00AF78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9230F" w:rsidRPr="00EA7B31" w:rsidRDefault="0069230F" w:rsidP="0069230F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565758" w:rsidRPr="00EA7B31" w:rsidRDefault="002110B9" w:rsidP="0037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31">
        <w:rPr>
          <w:rFonts w:ascii="Times New Roman" w:hAnsi="Times New Roman" w:cs="Times New Roman"/>
          <w:sz w:val="24"/>
          <w:szCs w:val="24"/>
        </w:rPr>
        <w:t>Ученик</w:t>
      </w:r>
      <w:r w:rsidR="00565758" w:rsidRPr="00EA7B31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65758" w:rsidRPr="00EA7B31" w:rsidRDefault="00565758" w:rsidP="003771ED">
      <w:pPr>
        <w:pStyle w:val="a4"/>
        <w:spacing w:before="0" w:beforeAutospacing="0" w:after="0" w:afterAutospacing="0"/>
        <w:jc w:val="both"/>
      </w:pPr>
      <w:r w:rsidRPr="00EA7B31"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565758" w:rsidRPr="00EA7B31" w:rsidRDefault="00565758" w:rsidP="003771ED">
      <w:pPr>
        <w:pStyle w:val="a4"/>
        <w:spacing w:before="0" w:beforeAutospacing="0" w:after="0" w:afterAutospacing="0"/>
        <w:jc w:val="both"/>
      </w:pPr>
      <w:r w:rsidRPr="00EA7B31">
        <w:t>• решать учебно-познавательные и учебно-практические задачи, требующие полного и критического понимания текста:</w:t>
      </w:r>
    </w:p>
    <w:p w:rsidR="00565758" w:rsidRPr="00EA7B31" w:rsidRDefault="00565758" w:rsidP="003771ED">
      <w:pPr>
        <w:pStyle w:val="a4"/>
        <w:spacing w:before="0" w:beforeAutospacing="0" w:after="0" w:afterAutospacing="0"/>
        <w:jc w:val="both"/>
      </w:pPr>
      <w:r w:rsidRPr="00EA7B31">
        <w:t>— определять назначение разных видов текстов;</w:t>
      </w:r>
    </w:p>
    <w:p w:rsidR="00565758" w:rsidRPr="00EA7B31" w:rsidRDefault="00565758" w:rsidP="003771ED">
      <w:pPr>
        <w:pStyle w:val="a4"/>
        <w:spacing w:before="0" w:beforeAutospacing="0" w:after="0" w:afterAutospacing="0"/>
        <w:jc w:val="both"/>
      </w:pPr>
      <w:r w:rsidRPr="00EA7B31">
        <w:t>— ставить перед собой цель чтения, направляя внимание на полезную в данный момент информацию;</w:t>
      </w:r>
    </w:p>
    <w:p w:rsidR="00565758" w:rsidRPr="00EA7B31" w:rsidRDefault="00565758" w:rsidP="003771ED">
      <w:pPr>
        <w:pStyle w:val="a4"/>
        <w:spacing w:before="0" w:beforeAutospacing="0" w:after="0" w:afterAutospacing="0"/>
        <w:jc w:val="both"/>
      </w:pPr>
      <w:r w:rsidRPr="00EA7B31">
        <w:t>— выделять не только главную, но и избыточную информацию;</w:t>
      </w:r>
    </w:p>
    <w:p w:rsidR="00565758" w:rsidRPr="00EA7B31" w:rsidRDefault="00565758" w:rsidP="00377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31">
        <w:rPr>
          <w:rFonts w:ascii="Times New Roman" w:hAnsi="Times New Roman" w:cs="Times New Roman"/>
          <w:sz w:val="24"/>
          <w:szCs w:val="24"/>
        </w:rPr>
        <w:t>— прогнозировать последовательность изложения идей текста;</w:t>
      </w:r>
    </w:p>
    <w:p w:rsidR="00565758" w:rsidRPr="00EA7B31" w:rsidRDefault="00565758" w:rsidP="003771ED">
      <w:pPr>
        <w:pStyle w:val="a4"/>
        <w:spacing w:before="0" w:beforeAutospacing="0" w:after="0" w:afterAutospacing="0"/>
        <w:jc w:val="both"/>
      </w:pPr>
      <w:r w:rsidRPr="00EA7B31">
        <w:t>— выполнять смысловое свёртывание выделенных фактов и мыслей;</w:t>
      </w:r>
    </w:p>
    <w:p w:rsidR="00565758" w:rsidRPr="00EA7B31" w:rsidRDefault="00565758" w:rsidP="003771ED">
      <w:pPr>
        <w:pStyle w:val="a4"/>
        <w:spacing w:before="0" w:beforeAutospacing="0" w:after="0" w:afterAutospacing="0"/>
        <w:jc w:val="both"/>
      </w:pPr>
      <w:r w:rsidRPr="00EA7B31">
        <w:t>— формировать на основе текста систему аргументов (доводов) для обоснования определённой позиции;</w:t>
      </w:r>
    </w:p>
    <w:p w:rsidR="0033406D" w:rsidRPr="00EA7B31" w:rsidRDefault="00565758" w:rsidP="0033406D">
      <w:pPr>
        <w:pStyle w:val="a4"/>
        <w:spacing w:before="0" w:beforeAutospacing="0" w:after="0" w:afterAutospacing="0"/>
        <w:jc w:val="both"/>
      </w:pPr>
      <w:r w:rsidRPr="00EA7B31">
        <w:t>— понимать душевное состояние персонажей текста, сопереживать им.</w:t>
      </w:r>
      <w:r w:rsidR="0033406D" w:rsidRPr="00EA7B31">
        <w:t xml:space="preserve"> </w:t>
      </w:r>
    </w:p>
    <w:p w:rsidR="00D43B6F" w:rsidRPr="00EA7B31" w:rsidRDefault="00D43B6F" w:rsidP="00D4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31">
        <w:rPr>
          <w:rFonts w:ascii="Times New Roman" w:hAnsi="Times New Roman" w:cs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D43B6F" w:rsidRPr="00EA7B31" w:rsidRDefault="00D43B6F" w:rsidP="00D4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31">
        <w:rPr>
          <w:rFonts w:ascii="Times New Roman" w:hAnsi="Times New Roman" w:cs="Times New Roman"/>
          <w:sz w:val="24"/>
          <w:szCs w:val="24"/>
        </w:rPr>
        <w:t>— определять главную тему, общую цель или назначение текста;</w:t>
      </w:r>
    </w:p>
    <w:p w:rsidR="00D43B6F" w:rsidRPr="00EA7B31" w:rsidRDefault="00D43B6F" w:rsidP="00D4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31">
        <w:rPr>
          <w:rFonts w:ascii="Times New Roman" w:hAnsi="Times New Roman" w:cs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D43B6F" w:rsidRPr="00EA7B31" w:rsidRDefault="00D43B6F" w:rsidP="00D4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31">
        <w:rPr>
          <w:rFonts w:ascii="Times New Roman" w:hAnsi="Times New Roman" w:cs="Times New Roman"/>
          <w:sz w:val="24"/>
          <w:szCs w:val="24"/>
        </w:rPr>
        <w:t>— формулировать тезис, выражающий общий смысл текста;</w:t>
      </w:r>
    </w:p>
    <w:p w:rsidR="00D43B6F" w:rsidRPr="00EA7B31" w:rsidRDefault="00D43B6F" w:rsidP="00D4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31">
        <w:rPr>
          <w:rFonts w:ascii="Times New Roman" w:hAnsi="Times New Roman" w:cs="Times New Roman"/>
          <w:sz w:val="24"/>
          <w:szCs w:val="24"/>
        </w:rPr>
        <w:t>— составлять план, тезис, конспект, схему, таблицу;</w:t>
      </w:r>
    </w:p>
    <w:p w:rsidR="00D43B6F" w:rsidRPr="00EA7B31" w:rsidRDefault="00D43B6F" w:rsidP="00D4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31">
        <w:rPr>
          <w:rFonts w:ascii="Times New Roman" w:hAnsi="Times New Roman" w:cs="Times New Roman"/>
          <w:sz w:val="24"/>
          <w:szCs w:val="24"/>
        </w:rPr>
        <w:t>— предвосхищать содержание предметного плана текста по заголовку и с опорой на предыдущий опыт;</w:t>
      </w:r>
    </w:p>
    <w:p w:rsidR="00D43B6F" w:rsidRPr="00EA7B31" w:rsidRDefault="00D43B6F" w:rsidP="00D4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31">
        <w:rPr>
          <w:rFonts w:ascii="Times New Roman" w:hAnsi="Times New Roman" w:cs="Times New Roman"/>
          <w:sz w:val="24"/>
          <w:szCs w:val="24"/>
        </w:rPr>
        <w:t>— объяснять порядок частей/инструкций, содержащихся в тексте;</w:t>
      </w:r>
    </w:p>
    <w:p w:rsidR="00D43B6F" w:rsidRPr="00EA7B31" w:rsidRDefault="00D43B6F" w:rsidP="00D4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31">
        <w:rPr>
          <w:rFonts w:ascii="Times New Roman" w:hAnsi="Times New Roman" w:cs="Times New Roman"/>
          <w:sz w:val="24"/>
          <w:szCs w:val="24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</w:t>
      </w:r>
    </w:p>
    <w:p w:rsidR="0033406D" w:rsidRPr="00EA7B31" w:rsidRDefault="0033406D" w:rsidP="0033406D">
      <w:pPr>
        <w:pStyle w:val="a4"/>
        <w:spacing w:before="0" w:beforeAutospacing="0" w:after="0" w:afterAutospacing="0"/>
        <w:jc w:val="both"/>
      </w:pPr>
    </w:p>
    <w:p w:rsidR="00E26AE9" w:rsidRPr="00990FFD" w:rsidRDefault="00E26AE9" w:rsidP="0033406D">
      <w:pPr>
        <w:pStyle w:val="a4"/>
        <w:spacing w:before="0" w:beforeAutospacing="0" w:after="0" w:afterAutospacing="0"/>
        <w:jc w:val="center"/>
      </w:pPr>
    </w:p>
    <w:p w:rsidR="00996BF3" w:rsidRPr="00990FFD" w:rsidRDefault="008D4B83" w:rsidP="00E26AE9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Основное содержание</w:t>
      </w:r>
    </w:p>
    <w:p w:rsidR="00C91ECE" w:rsidRDefault="002E705B" w:rsidP="009045E7">
      <w:pPr>
        <w:pStyle w:val="a4"/>
        <w:spacing w:before="0" w:beforeAutospacing="0" w:after="0" w:afterAutospacing="0"/>
        <w:ind w:firstLine="567"/>
        <w:jc w:val="both"/>
      </w:pPr>
      <w:r>
        <w:t xml:space="preserve">Содержание программы составлено с учетом опыта </w:t>
      </w:r>
      <w:r w:rsidR="00D43B6F">
        <w:t xml:space="preserve">учащихся </w:t>
      </w:r>
      <w:r>
        <w:t>работы с текстом в начальной школе. В 5</w:t>
      </w:r>
      <w:r w:rsidR="00E26AE9" w:rsidRPr="00E26AE9">
        <w:t xml:space="preserve"> </w:t>
      </w:r>
      <w:r>
        <w:t xml:space="preserve">классах обучение строится больше на </w:t>
      </w:r>
      <w:r w:rsidR="009045E7">
        <w:t xml:space="preserve">художественных </w:t>
      </w:r>
      <w:r>
        <w:t>текстах</w:t>
      </w:r>
      <w:r w:rsidR="009045E7">
        <w:t>, не исключая научно-публицистические</w:t>
      </w:r>
      <w:r w:rsidR="00C871DC">
        <w:t>.</w:t>
      </w:r>
      <w:r w:rsidR="00D43B6F">
        <w:t xml:space="preserve"> </w:t>
      </w:r>
    </w:p>
    <w:p w:rsidR="002E705B" w:rsidRDefault="00D43B6F" w:rsidP="009045E7">
      <w:pPr>
        <w:pStyle w:val="a4"/>
        <w:spacing w:before="0" w:beforeAutospacing="0" w:after="0" w:afterAutospacing="0"/>
        <w:ind w:firstLine="567"/>
        <w:jc w:val="both"/>
      </w:pPr>
      <w:r>
        <w:t>Первый р</w:t>
      </w:r>
      <w:r w:rsidR="00C91ECE">
        <w:t xml:space="preserve">аздел посвящен приемам работы </w:t>
      </w:r>
      <w:r>
        <w:t>так</w:t>
      </w:r>
      <w:r w:rsidR="00996BF3">
        <w:t>,</w:t>
      </w:r>
      <w:r>
        <w:t xml:space="preserve"> чтобы научиться вести диалог с текстом. Диалог с текстом подразумевает полное понимание содержания, т.е. </w:t>
      </w:r>
      <w:r w:rsidR="00C91ECE">
        <w:t xml:space="preserve">понимание </w:t>
      </w:r>
      <w:r>
        <w:t>и концептуа</w:t>
      </w:r>
      <w:r w:rsidR="00C91ECE">
        <w:t>льной</w:t>
      </w:r>
      <w:r>
        <w:t>, и под</w:t>
      </w:r>
      <w:r w:rsidR="00C91ECE">
        <w:t>текстовой</w:t>
      </w:r>
      <w:r>
        <w:t xml:space="preserve">, и  </w:t>
      </w:r>
      <w:r w:rsidR="00C91ECE">
        <w:t>фактуальной информации</w:t>
      </w:r>
      <w:r>
        <w:t>.</w:t>
      </w:r>
    </w:p>
    <w:p w:rsidR="00D43B6F" w:rsidRDefault="00D43B6F" w:rsidP="009045E7">
      <w:pPr>
        <w:pStyle w:val="a4"/>
        <w:spacing w:before="0" w:beforeAutospacing="0" w:after="0" w:afterAutospacing="0"/>
        <w:ind w:firstLine="567"/>
        <w:jc w:val="both"/>
      </w:pPr>
      <w:r>
        <w:t>Второй раздел ориентирован на понимание структуры научного и публицистического текста, на развитие умения работать с информацией в тексте: выделять части и связи между ними, интерпретировать информацию.</w:t>
      </w:r>
    </w:p>
    <w:p w:rsidR="00D43B6F" w:rsidRDefault="00323CB9" w:rsidP="009045E7">
      <w:pPr>
        <w:pStyle w:val="a4"/>
        <w:spacing w:before="0" w:beforeAutospacing="0" w:after="0" w:afterAutospacing="0"/>
        <w:ind w:firstLine="567"/>
        <w:jc w:val="both"/>
      </w:pPr>
      <w:r>
        <w:t>Прогр</w:t>
      </w:r>
      <w:r w:rsidR="00212FEC">
        <w:t>амма содержит следующие разделы.</w:t>
      </w:r>
    </w:p>
    <w:p w:rsidR="002E705B" w:rsidRPr="00EA7B31" w:rsidRDefault="00996BF3" w:rsidP="00AF7836">
      <w:pPr>
        <w:pStyle w:val="a4"/>
        <w:spacing w:before="0" w:beforeAutospacing="0" w:after="0" w:afterAutospacing="0"/>
        <w:ind w:firstLine="567"/>
      </w:pPr>
      <w:r>
        <w:t xml:space="preserve">Раздел </w:t>
      </w:r>
      <w:r w:rsidR="003B409C">
        <w:t>1</w:t>
      </w:r>
      <w:r w:rsidRPr="00996BF3">
        <w:t xml:space="preserve">.  </w:t>
      </w:r>
      <w:r w:rsidR="002E705B">
        <w:t>Приемы диалога с текстом.</w:t>
      </w:r>
    </w:p>
    <w:p w:rsidR="002110B9" w:rsidRPr="00EA7B31" w:rsidRDefault="008B6197" w:rsidP="00AF7836">
      <w:pPr>
        <w:pStyle w:val="a4"/>
        <w:numPr>
          <w:ilvl w:val="1"/>
          <w:numId w:val="25"/>
        </w:numPr>
        <w:spacing w:before="0" w:beforeAutospacing="0" w:after="0" w:afterAutospacing="0"/>
        <w:ind w:firstLine="567"/>
      </w:pPr>
      <w:r>
        <w:t xml:space="preserve"> </w:t>
      </w:r>
      <w:r w:rsidR="000D516A" w:rsidRPr="00EA7B31">
        <w:t>Слово.</w:t>
      </w:r>
    </w:p>
    <w:p w:rsidR="000D516A" w:rsidRPr="00EA7B31" w:rsidRDefault="008B6197" w:rsidP="00AF7836">
      <w:pPr>
        <w:pStyle w:val="a4"/>
        <w:numPr>
          <w:ilvl w:val="1"/>
          <w:numId w:val="25"/>
        </w:numPr>
        <w:spacing w:before="0" w:beforeAutospacing="0" w:after="0" w:afterAutospacing="0"/>
        <w:ind w:firstLine="567"/>
      </w:pPr>
      <w:r>
        <w:t xml:space="preserve"> </w:t>
      </w:r>
      <w:r w:rsidR="000D516A" w:rsidRPr="00EA7B31">
        <w:t>Заголовок и эпиграф.</w:t>
      </w:r>
    </w:p>
    <w:p w:rsidR="000D516A" w:rsidRPr="00EA7B31" w:rsidRDefault="008B6197" w:rsidP="00AF7836">
      <w:pPr>
        <w:pStyle w:val="a4"/>
        <w:numPr>
          <w:ilvl w:val="1"/>
          <w:numId w:val="25"/>
        </w:numPr>
        <w:spacing w:before="0" w:beforeAutospacing="0" w:after="0" w:afterAutospacing="0"/>
        <w:ind w:firstLine="567"/>
      </w:pPr>
      <w:r>
        <w:t xml:space="preserve"> </w:t>
      </w:r>
      <w:r w:rsidR="000D516A" w:rsidRPr="00EA7B31">
        <w:t>Прогнозирование.</w:t>
      </w:r>
    </w:p>
    <w:p w:rsidR="000D516A" w:rsidRPr="00EA7B31" w:rsidRDefault="008B6197" w:rsidP="00AF7836">
      <w:pPr>
        <w:pStyle w:val="a4"/>
        <w:numPr>
          <w:ilvl w:val="1"/>
          <w:numId w:val="25"/>
        </w:numPr>
        <w:spacing w:before="0" w:beforeAutospacing="0" w:after="0" w:afterAutospacing="0"/>
        <w:ind w:firstLine="567"/>
      </w:pPr>
      <w:r>
        <w:t xml:space="preserve"> </w:t>
      </w:r>
      <w:r w:rsidR="0033406D" w:rsidRPr="00EA7B31">
        <w:t>Вопрос к тексту.</w:t>
      </w:r>
    </w:p>
    <w:p w:rsidR="0033406D" w:rsidRPr="00EA7B31" w:rsidRDefault="008B6197" w:rsidP="00AF7836">
      <w:pPr>
        <w:pStyle w:val="a4"/>
        <w:numPr>
          <w:ilvl w:val="1"/>
          <w:numId w:val="25"/>
        </w:numPr>
        <w:spacing w:before="0" w:beforeAutospacing="0" w:after="0" w:afterAutospacing="0"/>
        <w:ind w:firstLine="567"/>
      </w:pPr>
      <w:r>
        <w:t xml:space="preserve"> </w:t>
      </w:r>
      <w:r w:rsidR="0033406D" w:rsidRPr="00EA7B31">
        <w:t>Выделение главной мысли.</w:t>
      </w:r>
    </w:p>
    <w:p w:rsidR="002C5EAB" w:rsidRPr="00EA7B31" w:rsidRDefault="008B6197" w:rsidP="00C871DC">
      <w:pPr>
        <w:pStyle w:val="a4"/>
        <w:numPr>
          <w:ilvl w:val="1"/>
          <w:numId w:val="25"/>
        </w:numPr>
        <w:spacing w:before="0" w:beforeAutospacing="0" w:after="0" w:afterAutospacing="0"/>
        <w:ind w:firstLine="567"/>
      </w:pPr>
      <w:r>
        <w:t xml:space="preserve"> </w:t>
      </w:r>
      <w:r w:rsidR="0033406D" w:rsidRPr="00EA7B31">
        <w:t>Воображение.</w:t>
      </w:r>
    </w:p>
    <w:p w:rsidR="002E705B" w:rsidRDefault="00996BF3" w:rsidP="00AF7836">
      <w:pPr>
        <w:pStyle w:val="a4"/>
        <w:spacing w:before="0" w:beforeAutospacing="0" w:after="0" w:afterAutospacing="0"/>
        <w:ind w:firstLine="567"/>
      </w:pPr>
      <w:r>
        <w:t xml:space="preserve">Раздел </w:t>
      </w:r>
      <w:r w:rsidR="003B409C">
        <w:t>2</w:t>
      </w:r>
      <w:r w:rsidRPr="00996BF3">
        <w:t xml:space="preserve">.  </w:t>
      </w:r>
      <w:r w:rsidR="002E705B">
        <w:t>Приемы работы</w:t>
      </w:r>
      <w:r w:rsidR="00D43B6F">
        <w:t xml:space="preserve"> с научно-публицистическим</w:t>
      </w:r>
      <w:r w:rsidR="002E705B">
        <w:t xml:space="preserve"> текстом.</w:t>
      </w:r>
    </w:p>
    <w:p w:rsidR="0033406D" w:rsidRPr="00EA7B31" w:rsidRDefault="008B6197" w:rsidP="00C871DC">
      <w:pPr>
        <w:pStyle w:val="a4"/>
        <w:numPr>
          <w:ilvl w:val="1"/>
          <w:numId w:val="35"/>
        </w:numPr>
        <w:spacing w:before="0" w:beforeAutospacing="0" w:after="0" w:afterAutospacing="0"/>
        <w:ind w:firstLine="626"/>
      </w:pPr>
      <w:r>
        <w:t xml:space="preserve"> </w:t>
      </w:r>
      <w:r w:rsidR="0033406D" w:rsidRPr="00EA7B31">
        <w:t xml:space="preserve">План. </w:t>
      </w:r>
    </w:p>
    <w:p w:rsidR="0033406D" w:rsidRPr="00EA7B31" w:rsidRDefault="008B6197" w:rsidP="00C871DC">
      <w:pPr>
        <w:pStyle w:val="a4"/>
        <w:numPr>
          <w:ilvl w:val="1"/>
          <w:numId w:val="35"/>
        </w:numPr>
        <w:spacing w:before="0" w:beforeAutospacing="0" w:after="0" w:afterAutospacing="0"/>
        <w:ind w:firstLine="626"/>
      </w:pPr>
      <w:r>
        <w:t xml:space="preserve"> </w:t>
      </w:r>
      <w:r w:rsidR="0033406D" w:rsidRPr="00EA7B31">
        <w:t>Тезисы.</w:t>
      </w:r>
    </w:p>
    <w:p w:rsidR="0033406D" w:rsidRPr="00EA7B31" w:rsidRDefault="008B6197" w:rsidP="00C871DC">
      <w:pPr>
        <w:pStyle w:val="a4"/>
        <w:numPr>
          <w:ilvl w:val="1"/>
          <w:numId w:val="35"/>
        </w:numPr>
        <w:spacing w:before="0" w:beforeAutospacing="0" w:after="0" w:afterAutospacing="0"/>
        <w:ind w:firstLine="626"/>
      </w:pPr>
      <w:r>
        <w:t xml:space="preserve"> </w:t>
      </w:r>
      <w:r w:rsidR="0033406D" w:rsidRPr="00EA7B31">
        <w:t>Конспект.</w:t>
      </w:r>
    </w:p>
    <w:p w:rsidR="0033406D" w:rsidRPr="00EA7B31" w:rsidRDefault="0033406D" w:rsidP="00C871DC">
      <w:pPr>
        <w:pStyle w:val="a4"/>
        <w:numPr>
          <w:ilvl w:val="1"/>
          <w:numId w:val="35"/>
        </w:numPr>
        <w:tabs>
          <w:tab w:val="left" w:pos="-4536"/>
          <w:tab w:val="left" w:pos="993"/>
        </w:tabs>
        <w:spacing w:before="0" w:beforeAutospacing="0" w:after="0" w:afterAutospacing="0"/>
        <w:ind w:firstLine="626"/>
      </w:pPr>
      <w:r w:rsidRPr="00EA7B31">
        <w:t>Пересказ.</w:t>
      </w:r>
    </w:p>
    <w:p w:rsidR="0033406D" w:rsidRPr="00EA7B31" w:rsidRDefault="002630AC" w:rsidP="00C871DC">
      <w:pPr>
        <w:pStyle w:val="a4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firstLine="626"/>
      </w:pPr>
      <w:r w:rsidRPr="00EA7B31">
        <w:t xml:space="preserve">Графическое моделирование </w:t>
      </w:r>
      <w:r w:rsidR="007241DF" w:rsidRPr="00EA7B31">
        <w:t>структуры текста.</w:t>
      </w:r>
    </w:p>
    <w:p w:rsidR="0033406D" w:rsidRPr="00EA7B31" w:rsidRDefault="0033406D" w:rsidP="00C871DC">
      <w:pPr>
        <w:pStyle w:val="a4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firstLine="626"/>
      </w:pPr>
      <w:r w:rsidRPr="00EA7B31">
        <w:t>Защита проекта.</w:t>
      </w:r>
    </w:p>
    <w:p w:rsidR="00C91ECE" w:rsidRPr="008B6197" w:rsidRDefault="0033406D" w:rsidP="00AF7836">
      <w:pPr>
        <w:pStyle w:val="a4"/>
        <w:spacing w:before="0" w:beforeAutospacing="0" w:after="0" w:afterAutospacing="0"/>
        <w:ind w:firstLine="567"/>
      </w:pPr>
      <w:r w:rsidRPr="00EA7B31">
        <w:t>Итоговый контроль.</w:t>
      </w:r>
    </w:p>
    <w:p w:rsidR="00C91ECE" w:rsidRDefault="00C91ECE" w:rsidP="00AF7836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B10" w:rsidRPr="00B31B10" w:rsidRDefault="00B31B10" w:rsidP="00AF7836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31B10" w:rsidRPr="00B31B10" w:rsidSect="00EA423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23D" w:rsidRDefault="0061123D" w:rsidP="00D43B6F">
      <w:pPr>
        <w:spacing w:after="0" w:line="240" w:lineRule="auto"/>
      </w:pPr>
      <w:r>
        <w:separator/>
      </w:r>
    </w:p>
  </w:endnote>
  <w:endnote w:type="continuationSeparator" w:id="1">
    <w:p w:rsidR="0061123D" w:rsidRDefault="0061123D" w:rsidP="00D4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23D" w:rsidRDefault="0061123D" w:rsidP="00D43B6F">
      <w:pPr>
        <w:spacing w:after="0" w:line="240" w:lineRule="auto"/>
      </w:pPr>
      <w:r>
        <w:separator/>
      </w:r>
    </w:p>
  </w:footnote>
  <w:footnote w:type="continuationSeparator" w:id="1">
    <w:p w:rsidR="0061123D" w:rsidRDefault="0061123D" w:rsidP="00D4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7F5"/>
    <w:multiLevelType w:val="hybridMultilevel"/>
    <w:tmpl w:val="7A0A41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D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674D27"/>
    <w:multiLevelType w:val="hybridMultilevel"/>
    <w:tmpl w:val="4FD0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647"/>
    <w:multiLevelType w:val="hybridMultilevel"/>
    <w:tmpl w:val="B674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63821"/>
    <w:multiLevelType w:val="hybridMultilevel"/>
    <w:tmpl w:val="8E08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E06CC"/>
    <w:multiLevelType w:val="hybridMultilevel"/>
    <w:tmpl w:val="D76A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B1DA5"/>
    <w:multiLevelType w:val="hybridMultilevel"/>
    <w:tmpl w:val="D3B44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B2F74"/>
    <w:multiLevelType w:val="hybridMultilevel"/>
    <w:tmpl w:val="4946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F67A6"/>
    <w:multiLevelType w:val="hybridMultilevel"/>
    <w:tmpl w:val="325C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C4405"/>
    <w:multiLevelType w:val="hybridMultilevel"/>
    <w:tmpl w:val="C7B8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43D4F"/>
    <w:multiLevelType w:val="multilevel"/>
    <w:tmpl w:val="26225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440254"/>
    <w:multiLevelType w:val="hybridMultilevel"/>
    <w:tmpl w:val="13EE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12A66"/>
    <w:multiLevelType w:val="hybridMultilevel"/>
    <w:tmpl w:val="E196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62ACC"/>
    <w:multiLevelType w:val="hybridMultilevel"/>
    <w:tmpl w:val="C288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566B2"/>
    <w:multiLevelType w:val="hybridMultilevel"/>
    <w:tmpl w:val="F166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E52CC"/>
    <w:multiLevelType w:val="hybridMultilevel"/>
    <w:tmpl w:val="471A22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844F8"/>
    <w:multiLevelType w:val="hybridMultilevel"/>
    <w:tmpl w:val="3C9A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6262C"/>
    <w:multiLevelType w:val="hybridMultilevel"/>
    <w:tmpl w:val="35349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D5C4C"/>
    <w:multiLevelType w:val="hybridMultilevel"/>
    <w:tmpl w:val="51B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459AA"/>
    <w:multiLevelType w:val="hybridMultilevel"/>
    <w:tmpl w:val="4E1A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157BB"/>
    <w:multiLevelType w:val="multilevel"/>
    <w:tmpl w:val="24AC58AE"/>
    <w:lvl w:ilvl="0">
      <w:start w:val="1"/>
      <w:numFmt w:val="decimal"/>
      <w:lvlText w:val="Раздел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>
    <w:nsid w:val="5AB756AC"/>
    <w:multiLevelType w:val="hybridMultilevel"/>
    <w:tmpl w:val="B4B8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61FDF"/>
    <w:multiLevelType w:val="hybridMultilevel"/>
    <w:tmpl w:val="EE5A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D3D19"/>
    <w:multiLevelType w:val="hybridMultilevel"/>
    <w:tmpl w:val="B780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D13C1"/>
    <w:multiLevelType w:val="hybridMultilevel"/>
    <w:tmpl w:val="1C32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B047E"/>
    <w:multiLevelType w:val="hybridMultilevel"/>
    <w:tmpl w:val="32D2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F1333"/>
    <w:multiLevelType w:val="multilevel"/>
    <w:tmpl w:val="5A7CB1A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4A7041B"/>
    <w:multiLevelType w:val="multilevel"/>
    <w:tmpl w:val="5A863C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>
    <w:nsid w:val="7519133C"/>
    <w:multiLevelType w:val="hybridMultilevel"/>
    <w:tmpl w:val="3E66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758EC"/>
    <w:multiLevelType w:val="hybridMultilevel"/>
    <w:tmpl w:val="3DEE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C55DA"/>
    <w:multiLevelType w:val="multilevel"/>
    <w:tmpl w:val="CD8AB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7D154C4"/>
    <w:multiLevelType w:val="hybridMultilevel"/>
    <w:tmpl w:val="3E66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3274A"/>
    <w:multiLevelType w:val="hybridMultilevel"/>
    <w:tmpl w:val="03DC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02AFB"/>
    <w:multiLevelType w:val="hybridMultilevel"/>
    <w:tmpl w:val="3DEE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4043F"/>
    <w:multiLevelType w:val="hybridMultilevel"/>
    <w:tmpl w:val="E8A2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64291"/>
    <w:multiLevelType w:val="hybridMultilevel"/>
    <w:tmpl w:val="FAEA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F4D31"/>
    <w:multiLevelType w:val="hybridMultilevel"/>
    <w:tmpl w:val="4C20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33984"/>
    <w:multiLevelType w:val="hybridMultilevel"/>
    <w:tmpl w:val="91FE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4"/>
  </w:num>
  <w:num w:numId="4">
    <w:abstractNumId w:val="11"/>
  </w:num>
  <w:num w:numId="5">
    <w:abstractNumId w:val="25"/>
  </w:num>
  <w:num w:numId="6">
    <w:abstractNumId w:val="37"/>
  </w:num>
  <w:num w:numId="7">
    <w:abstractNumId w:val="28"/>
  </w:num>
  <w:num w:numId="8">
    <w:abstractNumId w:val="12"/>
  </w:num>
  <w:num w:numId="9">
    <w:abstractNumId w:val="35"/>
  </w:num>
  <w:num w:numId="10">
    <w:abstractNumId w:val="2"/>
  </w:num>
  <w:num w:numId="11">
    <w:abstractNumId w:val="17"/>
  </w:num>
  <w:num w:numId="12">
    <w:abstractNumId w:val="31"/>
  </w:num>
  <w:num w:numId="13">
    <w:abstractNumId w:val="9"/>
  </w:num>
  <w:num w:numId="14">
    <w:abstractNumId w:val="3"/>
  </w:num>
  <w:num w:numId="15">
    <w:abstractNumId w:val="23"/>
  </w:num>
  <w:num w:numId="16">
    <w:abstractNumId w:val="4"/>
  </w:num>
  <w:num w:numId="17">
    <w:abstractNumId w:val="15"/>
  </w:num>
  <w:num w:numId="18">
    <w:abstractNumId w:val="0"/>
  </w:num>
  <w:num w:numId="19">
    <w:abstractNumId w:val="5"/>
  </w:num>
  <w:num w:numId="20">
    <w:abstractNumId w:val="32"/>
  </w:num>
  <w:num w:numId="21">
    <w:abstractNumId w:val="36"/>
  </w:num>
  <w:num w:numId="22">
    <w:abstractNumId w:val="8"/>
  </w:num>
  <w:num w:numId="23">
    <w:abstractNumId w:val="16"/>
  </w:num>
  <w:num w:numId="24">
    <w:abstractNumId w:val="24"/>
  </w:num>
  <w:num w:numId="25">
    <w:abstractNumId w:val="1"/>
  </w:num>
  <w:num w:numId="26">
    <w:abstractNumId w:val="20"/>
  </w:num>
  <w:num w:numId="27">
    <w:abstractNumId w:val="27"/>
  </w:num>
  <w:num w:numId="28">
    <w:abstractNumId w:val="7"/>
  </w:num>
  <w:num w:numId="29">
    <w:abstractNumId w:val="18"/>
  </w:num>
  <w:num w:numId="30">
    <w:abstractNumId w:val="29"/>
  </w:num>
  <w:num w:numId="31">
    <w:abstractNumId w:val="13"/>
  </w:num>
  <w:num w:numId="32">
    <w:abstractNumId w:val="14"/>
  </w:num>
  <w:num w:numId="33">
    <w:abstractNumId w:val="6"/>
  </w:num>
  <w:num w:numId="34">
    <w:abstractNumId w:val="33"/>
  </w:num>
  <w:num w:numId="35">
    <w:abstractNumId w:val="10"/>
  </w:num>
  <w:num w:numId="36">
    <w:abstractNumId w:val="22"/>
  </w:num>
  <w:num w:numId="37">
    <w:abstractNumId w:val="3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284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6995"/>
    <w:rsid w:val="000356E1"/>
    <w:rsid w:val="00046D79"/>
    <w:rsid w:val="00050C95"/>
    <w:rsid w:val="00056189"/>
    <w:rsid w:val="00077906"/>
    <w:rsid w:val="000910CE"/>
    <w:rsid w:val="000A535D"/>
    <w:rsid w:val="000D516A"/>
    <w:rsid w:val="000F7E0D"/>
    <w:rsid w:val="00102E48"/>
    <w:rsid w:val="001070C9"/>
    <w:rsid w:val="00127F6D"/>
    <w:rsid w:val="00163938"/>
    <w:rsid w:val="00166995"/>
    <w:rsid w:val="00183BE5"/>
    <w:rsid w:val="0019308C"/>
    <w:rsid w:val="001D0BD9"/>
    <w:rsid w:val="002110B9"/>
    <w:rsid w:val="00212FEC"/>
    <w:rsid w:val="002228B0"/>
    <w:rsid w:val="00222DEE"/>
    <w:rsid w:val="0023363D"/>
    <w:rsid w:val="002630AC"/>
    <w:rsid w:val="00266133"/>
    <w:rsid w:val="0029263C"/>
    <w:rsid w:val="002B113A"/>
    <w:rsid w:val="002C384E"/>
    <w:rsid w:val="002C5757"/>
    <w:rsid w:val="002C5EAB"/>
    <w:rsid w:val="002D003E"/>
    <w:rsid w:val="002E705B"/>
    <w:rsid w:val="002F2A67"/>
    <w:rsid w:val="00323CB9"/>
    <w:rsid w:val="0033406D"/>
    <w:rsid w:val="00335912"/>
    <w:rsid w:val="00343B6E"/>
    <w:rsid w:val="00350E42"/>
    <w:rsid w:val="00376D83"/>
    <w:rsid w:val="003771ED"/>
    <w:rsid w:val="00384D53"/>
    <w:rsid w:val="003A088D"/>
    <w:rsid w:val="003B409C"/>
    <w:rsid w:val="003F2BE1"/>
    <w:rsid w:val="00406CD5"/>
    <w:rsid w:val="00430E21"/>
    <w:rsid w:val="004334AE"/>
    <w:rsid w:val="00436113"/>
    <w:rsid w:val="004363A5"/>
    <w:rsid w:val="00444319"/>
    <w:rsid w:val="00464C69"/>
    <w:rsid w:val="004A7DBE"/>
    <w:rsid w:val="004C5A7E"/>
    <w:rsid w:val="004E1665"/>
    <w:rsid w:val="004E62D1"/>
    <w:rsid w:val="004F2EBE"/>
    <w:rsid w:val="004F63CA"/>
    <w:rsid w:val="004F779F"/>
    <w:rsid w:val="0051005D"/>
    <w:rsid w:val="005210B5"/>
    <w:rsid w:val="00525831"/>
    <w:rsid w:val="00531FB1"/>
    <w:rsid w:val="00534B0E"/>
    <w:rsid w:val="00543476"/>
    <w:rsid w:val="00565758"/>
    <w:rsid w:val="005A54EA"/>
    <w:rsid w:val="005B15EF"/>
    <w:rsid w:val="005B5474"/>
    <w:rsid w:val="005C781E"/>
    <w:rsid w:val="005F1FC6"/>
    <w:rsid w:val="006040FF"/>
    <w:rsid w:val="00607EB0"/>
    <w:rsid w:val="0061123D"/>
    <w:rsid w:val="0061347E"/>
    <w:rsid w:val="0064520A"/>
    <w:rsid w:val="0066153F"/>
    <w:rsid w:val="00663D9F"/>
    <w:rsid w:val="00670556"/>
    <w:rsid w:val="0069230F"/>
    <w:rsid w:val="006B1C3D"/>
    <w:rsid w:val="007241DF"/>
    <w:rsid w:val="0075306F"/>
    <w:rsid w:val="00775927"/>
    <w:rsid w:val="007E3070"/>
    <w:rsid w:val="00801343"/>
    <w:rsid w:val="00825274"/>
    <w:rsid w:val="0086243F"/>
    <w:rsid w:val="00874EC4"/>
    <w:rsid w:val="008B6197"/>
    <w:rsid w:val="008D4B83"/>
    <w:rsid w:val="009045E7"/>
    <w:rsid w:val="009168EA"/>
    <w:rsid w:val="009219EC"/>
    <w:rsid w:val="00931734"/>
    <w:rsid w:val="00944682"/>
    <w:rsid w:val="00974243"/>
    <w:rsid w:val="00990FFD"/>
    <w:rsid w:val="00996BF3"/>
    <w:rsid w:val="009A4BA0"/>
    <w:rsid w:val="009B4839"/>
    <w:rsid w:val="009C291B"/>
    <w:rsid w:val="009E54A3"/>
    <w:rsid w:val="00A27334"/>
    <w:rsid w:val="00A3107F"/>
    <w:rsid w:val="00A461AD"/>
    <w:rsid w:val="00A80CEA"/>
    <w:rsid w:val="00A9012F"/>
    <w:rsid w:val="00A916F6"/>
    <w:rsid w:val="00AD3173"/>
    <w:rsid w:val="00AE06CF"/>
    <w:rsid w:val="00AF66E2"/>
    <w:rsid w:val="00AF7836"/>
    <w:rsid w:val="00B0365F"/>
    <w:rsid w:val="00B1345E"/>
    <w:rsid w:val="00B22018"/>
    <w:rsid w:val="00B31B10"/>
    <w:rsid w:val="00B40F47"/>
    <w:rsid w:val="00B453F8"/>
    <w:rsid w:val="00B52D01"/>
    <w:rsid w:val="00B64695"/>
    <w:rsid w:val="00B765B3"/>
    <w:rsid w:val="00B80838"/>
    <w:rsid w:val="00B85B27"/>
    <w:rsid w:val="00BB2D59"/>
    <w:rsid w:val="00BD277E"/>
    <w:rsid w:val="00BD398D"/>
    <w:rsid w:val="00BE78BB"/>
    <w:rsid w:val="00C0014C"/>
    <w:rsid w:val="00C07D1F"/>
    <w:rsid w:val="00C257B2"/>
    <w:rsid w:val="00C40B4C"/>
    <w:rsid w:val="00C863B4"/>
    <w:rsid w:val="00C871DC"/>
    <w:rsid w:val="00C91ECE"/>
    <w:rsid w:val="00C92F92"/>
    <w:rsid w:val="00C97608"/>
    <w:rsid w:val="00CF66DB"/>
    <w:rsid w:val="00D01849"/>
    <w:rsid w:val="00D0382E"/>
    <w:rsid w:val="00D2239C"/>
    <w:rsid w:val="00D25992"/>
    <w:rsid w:val="00D36163"/>
    <w:rsid w:val="00D43B6F"/>
    <w:rsid w:val="00D45315"/>
    <w:rsid w:val="00D77F8E"/>
    <w:rsid w:val="00D831DD"/>
    <w:rsid w:val="00DA53A1"/>
    <w:rsid w:val="00DB3479"/>
    <w:rsid w:val="00DF2992"/>
    <w:rsid w:val="00DF4C09"/>
    <w:rsid w:val="00E1523E"/>
    <w:rsid w:val="00E26AE9"/>
    <w:rsid w:val="00E276B7"/>
    <w:rsid w:val="00E35FC7"/>
    <w:rsid w:val="00E45372"/>
    <w:rsid w:val="00E71897"/>
    <w:rsid w:val="00E9163A"/>
    <w:rsid w:val="00EA4230"/>
    <w:rsid w:val="00EA75DF"/>
    <w:rsid w:val="00EA7B31"/>
    <w:rsid w:val="00EB2AF0"/>
    <w:rsid w:val="00EB3206"/>
    <w:rsid w:val="00F25A5E"/>
    <w:rsid w:val="00F87561"/>
    <w:rsid w:val="00F93925"/>
    <w:rsid w:val="00F96246"/>
    <w:rsid w:val="00F97844"/>
    <w:rsid w:val="00FA305A"/>
    <w:rsid w:val="00FA3E69"/>
    <w:rsid w:val="00FB4BFB"/>
    <w:rsid w:val="00FC6573"/>
    <w:rsid w:val="00FD04CF"/>
    <w:rsid w:val="00FD774A"/>
    <w:rsid w:val="00FE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43"/>
  </w:style>
  <w:style w:type="paragraph" w:styleId="1">
    <w:name w:val="heading 1"/>
    <w:basedOn w:val="a"/>
    <w:link w:val="10"/>
    <w:uiPriority w:val="9"/>
    <w:qFormat/>
    <w:rsid w:val="00163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56575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table" w:styleId="a6">
    <w:name w:val="Table Grid"/>
    <w:basedOn w:val="a1"/>
    <w:uiPriority w:val="59"/>
    <w:rsid w:val="00A9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916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A916F6"/>
    <w:rPr>
      <w:rFonts w:ascii="Calibri" w:eastAsia="Calibri" w:hAnsi="Calibri" w:cs="Times New Roman"/>
    </w:rPr>
  </w:style>
  <w:style w:type="character" w:customStyle="1" w:styleId="imul">
    <w:name w:val="imul"/>
    <w:basedOn w:val="a0"/>
    <w:rsid w:val="00163938"/>
  </w:style>
  <w:style w:type="character" w:customStyle="1" w:styleId="10">
    <w:name w:val="Заголовок 1 Знак"/>
    <w:basedOn w:val="a0"/>
    <w:link w:val="1"/>
    <w:uiPriority w:val="9"/>
    <w:rsid w:val="00163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163938"/>
  </w:style>
  <w:style w:type="character" w:styleId="a9">
    <w:name w:val="Hyperlink"/>
    <w:basedOn w:val="a0"/>
    <w:uiPriority w:val="99"/>
    <w:semiHidden/>
    <w:unhideWhenUsed/>
    <w:rsid w:val="0016393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4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3B6F"/>
  </w:style>
  <w:style w:type="paragraph" w:styleId="ac">
    <w:name w:val="footer"/>
    <w:basedOn w:val="a"/>
    <w:link w:val="ad"/>
    <w:uiPriority w:val="99"/>
    <w:semiHidden/>
    <w:unhideWhenUsed/>
    <w:rsid w:val="00D4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3B6F"/>
  </w:style>
  <w:style w:type="character" w:customStyle="1" w:styleId="apple-converted-space">
    <w:name w:val="apple-converted-space"/>
    <w:basedOn w:val="a0"/>
    <w:rsid w:val="00C40B4C"/>
  </w:style>
  <w:style w:type="paragraph" w:customStyle="1" w:styleId="normal">
    <w:name w:val="normal"/>
    <w:rsid w:val="00A461AD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D67C-57E2-4F0D-BE6E-9777FF58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Администратор</cp:lastModifiedBy>
  <cp:revision>4</cp:revision>
  <cp:lastPrinted>2015-11-08T10:59:00Z</cp:lastPrinted>
  <dcterms:created xsi:type="dcterms:W3CDTF">2021-01-14T07:44:00Z</dcterms:created>
  <dcterms:modified xsi:type="dcterms:W3CDTF">2021-01-20T05:52:00Z</dcterms:modified>
</cp:coreProperties>
</file>