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47" w:rsidRPr="00270447" w:rsidRDefault="00270447" w:rsidP="00270447">
      <w:pPr>
        <w:spacing w:line="240" w:lineRule="auto"/>
        <w:jc w:val="center"/>
        <w:rPr>
          <w:rFonts w:ascii="Times New Roman" w:hAnsi="Times New Roman" w:cs="Times New Roman"/>
          <w:b/>
          <w:sz w:val="24"/>
          <w:szCs w:val="24"/>
        </w:rPr>
      </w:pPr>
      <w:r w:rsidRPr="00270447">
        <w:rPr>
          <w:rFonts w:ascii="Times New Roman" w:hAnsi="Times New Roman" w:cs="Times New Roman"/>
          <w:b/>
          <w:sz w:val="24"/>
          <w:szCs w:val="24"/>
        </w:rPr>
        <w:t xml:space="preserve">                      Аннотация к рабочей программе</w:t>
      </w:r>
    </w:p>
    <w:p w:rsidR="00B33D48" w:rsidRDefault="00270447" w:rsidP="00270447">
      <w:pPr>
        <w:spacing w:after="0" w:line="240" w:lineRule="auto"/>
        <w:jc w:val="both"/>
        <w:rPr>
          <w:rFonts w:ascii="Times New Roman" w:eastAsia="Times New Roman" w:hAnsi="Times New Roman" w:cs="Times New Roman"/>
          <w:b/>
          <w:sz w:val="24"/>
          <w:szCs w:val="24"/>
          <w:lang w:eastAsia="ru-RU"/>
        </w:rPr>
      </w:pPr>
      <w:r w:rsidRPr="00270447">
        <w:rPr>
          <w:rFonts w:ascii="Times New Roman" w:hAnsi="Times New Roman" w:cs="Times New Roman"/>
          <w:b/>
          <w:sz w:val="24"/>
          <w:szCs w:val="24"/>
        </w:rPr>
        <w:t>курса внеурочной деятельности</w:t>
      </w:r>
      <w:r w:rsidRPr="00270447">
        <w:rPr>
          <w:rFonts w:ascii="Times New Roman" w:eastAsia="Times New Roman" w:hAnsi="Times New Roman" w:cs="Times New Roman"/>
          <w:b/>
          <w:sz w:val="24"/>
          <w:szCs w:val="24"/>
          <w:lang w:eastAsia="ru-RU"/>
        </w:rPr>
        <w:t xml:space="preserve"> </w:t>
      </w:r>
      <w:r w:rsidR="00B33D48">
        <w:rPr>
          <w:rFonts w:ascii="Times New Roman" w:eastAsia="Times New Roman" w:hAnsi="Times New Roman" w:cs="Times New Roman"/>
          <w:b/>
          <w:sz w:val="24"/>
          <w:szCs w:val="24"/>
          <w:lang w:eastAsia="ru-RU"/>
        </w:rPr>
        <w:t>«Футбол»</w:t>
      </w:r>
    </w:p>
    <w:p w:rsidR="00B33D48" w:rsidRDefault="00B33D48" w:rsidP="00B33D48">
      <w:pPr>
        <w:spacing w:after="0" w:line="240" w:lineRule="auto"/>
        <w:jc w:val="both"/>
        <w:rPr>
          <w:rFonts w:ascii="Times New Roman" w:eastAsia="Times New Roman" w:hAnsi="Times New Roman" w:cs="Times New Roman"/>
          <w:sz w:val="24"/>
          <w:szCs w:val="24"/>
          <w:lang w:eastAsia="ru-RU"/>
        </w:rPr>
      </w:pPr>
      <w:r w:rsidRPr="005A71F0">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B33D48" w:rsidRPr="00BD758A" w:rsidRDefault="00B33D48" w:rsidP="00B33D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BD758A">
        <w:rPr>
          <w:rFonts w:ascii="Times New Roman" w:eastAsia="Times New Roman" w:hAnsi="Times New Roman" w:cs="Times New Roman"/>
          <w:sz w:val="24"/>
          <w:szCs w:val="24"/>
          <w:lang w:eastAsia="ru-RU"/>
        </w:rPr>
        <w:t xml:space="preserve">азносторонняя подготовка и овладение рациональной техникой; приобретение знаний, умений необходимых футболистам; воспитание трудолюбия, дисциплины, взаимопомощи, чувства коллективизма. </w:t>
      </w:r>
    </w:p>
    <w:p w:rsidR="00B33D48" w:rsidRPr="00BD758A" w:rsidRDefault="00B33D48" w:rsidP="00B33D48">
      <w:pPr>
        <w:spacing w:after="0" w:line="240" w:lineRule="auto"/>
        <w:rPr>
          <w:rFonts w:ascii="Times New Roman" w:eastAsia="Times New Roman" w:hAnsi="Times New Roman" w:cs="Times New Roman"/>
          <w:sz w:val="24"/>
          <w:szCs w:val="24"/>
          <w:lang w:eastAsia="ru-RU"/>
        </w:rPr>
      </w:pPr>
      <w:r w:rsidRPr="005A71F0">
        <w:rPr>
          <w:rFonts w:ascii="Times New Roman" w:eastAsia="Times New Roman" w:hAnsi="Times New Roman" w:cs="Times New Roman"/>
          <w:b/>
          <w:sz w:val="24"/>
          <w:szCs w:val="24"/>
          <w:lang w:eastAsia="ru-RU"/>
        </w:rPr>
        <w:t>Задачи</w:t>
      </w:r>
      <w:r w:rsidRPr="00BD758A">
        <w:rPr>
          <w:rFonts w:ascii="Times New Roman" w:eastAsia="Times New Roman" w:hAnsi="Times New Roman" w:cs="Times New Roman"/>
          <w:sz w:val="24"/>
          <w:szCs w:val="24"/>
          <w:lang w:eastAsia="ru-RU"/>
        </w:rPr>
        <w:t>: </w:t>
      </w:r>
    </w:p>
    <w:p w:rsidR="00B33D48" w:rsidRPr="00BD758A" w:rsidRDefault="00B33D48" w:rsidP="00B33D48">
      <w:pPr>
        <w:numPr>
          <w:ilvl w:val="0"/>
          <w:numId w:val="1"/>
        </w:numPr>
        <w:spacing w:after="0" w:line="240" w:lineRule="auto"/>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 xml:space="preserve">укрепление здоровья и закаливание организма; </w:t>
      </w:r>
    </w:p>
    <w:p w:rsidR="00B33D48" w:rsidRPr="00BD758A" w:rsidRDefault="00B33D48" w:rsidP="00B33D48">
      <w:pPr>
        <w:numPr>
          <w:ilvl w:val="0"/>
          <w:numId w:val="1"/>
        </w:numPr>
        <w:spacing w:after="0" w:line="240" w:lineRule="auto"/>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 xml:space="preserve">привитие интереса к систематическим занятиям футболом; </w:t>
      </w:r>
    </w:p>
    <w:p w:rsidR="00B33D48" w:rsidRPr="00BD758A" w:rsidRDefault="00B33D48" w:rsidP="00B33D48">
      <w:pPr>
        <w:numPr>
          <w:ilvl w:val="0"/>
          <w:numId w:val="1"/>
        </w:numPr>
        <w:spacing w:after="0" w:line="240" w:lineRule="auto"/>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 xml:space="preserve">обеспечение всесторонней физической подготовки с преимущественным развитием быстроты, ловкости и координации движений; </w:t>
      </w:r>
    </w:p>
    <w:p w:rsidR="00B33D48" w:rsidRPr="00BD758A" w:rsidRDefault="00B33D48" w:rsidP="00B33D48">
      <w:pPr>
        <w:numPr>
          <w:ilvl w:val="0"/>
          <w:numId w:val="1"/>
        </w:numPr>
        <w:spacing w:after="0" w:line="240" w:lineRule="auto"/>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 xml:space="preserve">овладение техническими приёмами, которые наиболее часто и эффективно применяются в игре, и основами индивидуальной, групповой и командной тактики игры в футбол; освоение процесса игры в соответствии с правилами футбола; </w:t>
      </w:r>
    </w:p>
    <w:p w:rsidR="00B33D48" w:rsidRDefault="00B33D48" w:rsidP="00B33D48">
      <w:pPr>
        <w:numPr>
          <w:ilvl w:val="0"/>
          <w:numId w:val="1"/>
        </w:numPr>
        <w:spacing w:after="0" w:line="240" w:lineRule="auto"/>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участие в соревнованиях по футболу; изучение элементарных теоретических сведений о личной гигиене, истории футбола, технике и тактике, правил игры в футбол.</w:t>
      </w:r>
    </w:p>
    <w:p w:rsidR="00B33D48" w:rsidRDefault="00B33D48" w:rsidP="00B33D48">
      <w:pPr>
        <w:pStyle w:val="a3"/>
      </w:pPr>
    </w:p>
    <w:p w:rsidR="00B33D48" w:rsidRPr="00C47F37" w:rsidRDefault="00B33D48" w:rsidP="00B33D48">
      <w:pPr>
        <w:ind w:right="27"/>
        <w:rPr>
          <w:sz w:val="20"/>
          <w:szCs w:val="20"/>
        </w:rPr>
      </w:pPr>
    </w:p>
    <w:p w:rsidR="00B33D48" w:rsidRPr="00C47F37" w:rsidRDefault="00B33D48" w:rsidP="00B33D48">
      <w:pPr>
        <w:ind w:right="27"/>
        <w:rPr>
          <w:sz w:val="20"/>
          <w:szCs w:val="20"/>
        </w:rPr>
      </w:pPr>
      <w:r>
        <w:rPr>
          <w:rFonts w:eastAsia="Times New Roman"/>
          <w:b/>
          <w:bCs/>
          <w:sz w:val="28"/>
          <w:szCs w:val="28"/>
        </w:rPr>
        <w:t>Планируемые результаты</w:t>
      </w:r>
    </w:p>
    <w:p w:rsidR="00B33D48" w:rsidRPr="00C47F37" w:rsidRDefault="00B33D48" w:rsidP="00B33D48">
      <w:pPr>
        <w:ind w:right="27"/>
        <w:rPr>
          <w:sz w:val="20"/>
          <w:szCs w:val="20"/>
        </w:rPr>
      </w:pPr>
    </w:p>
    <w:p w:rsidR="00B33D48" w:rsidRPr="00ED3A47" w:rsidRDefault="00B33D48" w:rsidP="00B33D48">
      <w:pPr>
        <w:spacing w:line="240" w:lineRule="auto"/>
        <w:ind w:right="27"/>
        <w:rPr>
          <w:rFonts w:ascii="Times New Roman" w:hAnsi="Times New Roman" w:cs="Times New Roman"/>
          <w:sz w:val="20"/>
          <w:szCs w:val="20"/>
        </w:rPr>
      </w:pPr>
      <w:r w:rsidRPr="00ED3A47">
        <w:rPr>
          <w:rFonts w:ascii="Times New Roman" w:eastAsia="Times New Roman" w:hAnsi="Times New Roman" w:cs="Times New Roman"/>
          <w:b/>
          <w:bCs/>
          <w:sz w:val="24"/>
          <w:szCs w:val="24"/>
        </w:rPr>
        <w:t>Личностные результаты:</w:t>
      </w:r>
    </w:p>
    <w:p w:rsidR="00B33D48" w:rsidRPr="00ED3A47" w:rsidRDefault="00B33D48" w:rsidP="00B33D48">
      <w:pPr>
        <w:spacing w:line="240" w:lineRule="auto"/>
        <w:ind w:right="27"/>
        <w:rPr>
          <w:rFonts w:ascii="Times New Roman" w:hAnsi="Times New Roman" w:cs="Times New Roman"/>
          <w:sz w:val="20"/>
          <w:szCs w:val="20"/>
        </w:rPr>
      </w:pPr>
    </w:p>
    <w:p w:rsidR="00B33D48" w:rsidRPr="00ED3A47" w:rsidRDefault="00B33D48" w:rsidP="00B33D48">
      <w:pPr>
        <w:numPr>
          <w:ilvl w:val="0"/>
          <w:numId w:val="3"/>
        </w:numPr>
        <w:tabs>
          <w:tab w:val="left" w:pos="140"/>
        </w:tabs>
        <w:spacing w:after="0" w:line="240" w:lineRule="auto"/>
        <w:ind w:left="140" w:right="27" w:hanging="140"/>
        <w:rPr>
          <w:rFonts w:ascii="Times New Roman" w:eastAsia="Times New Roman" w:hAnsi="Times New Roman" w:cs="Times New Roman"/>
          <w:sz w:val="24"/>
          <w:szCs w:val="24"/>
        </w:rPr>
      </w:pPr>
      <w:r w:rsidRPr="00ED3A47">
        <w:rPr>
          <w:rFonts w:ascii="Times New Roman" w:eastAsia="Times New Roman" w:hAnsi="Times New Roman" w:cs="Times New Roman"/>
          <w:sz w:val="24"/>
          <w:szCs w:val="24"/>
        </w:rPr>
        <w:t>дисциплинированность, трудолюбие, упорство в достижении поставленных целей;</w:t>
      </w:r>
    </w:p>
    <w:p w:rsidR="00B33D48" w:rsidRPr="00ED3A47" w:rsidRDefault="00B33D48" w:rsidP="00B33D48">
      <w:pPr>
        <w:spacing w:line="240" w:lineRule="auto"/>
        <w:ind w:right="27"/>
        <w:rPr>
          <w:rFonts w:ascii="Times New Roman" w:hAnsi="Times New Roman" w:cs="Times New Roman"/>
          <w:sz w:val="20"/>
          <w:szCs w:val="20"/>
        </w:rPr>
      </w:pPr>
    </w:p>
    <w:p w:rsidR="00B33D48" w:rsidRPr="00ED3A47" w:rsidRDefault="00B33D48" w:rsidP="00B33D48">
      <w:pPr>
        <w:spacing w:line="240" w:lineRule="auto"/>
        <w:ind w:right="27"/>
        <w:rPr>
          <w:rFonts w:ascii="Times New Roman" w:hAnsi="Times New Roman" w:cs="Times New Roman"/>
          <w:sz w:val="20"/>
          <w:szCs w:val="20"/>
        </w:rPr>
      </w:pPr>
      <w:r w:rsidRPr="00ED3A47">
        <w:rPr>
          <w:rFonts w:ascii="Times New Roman" w:eastAsia="Times New Roman" w:hAnsi="Times New Roman" w:cs="Times New Roman"/>
          <w:sz w:val="24"/>
          <w:szCs w:val="24"/>
        </w:rPr>
        <w:t>-умение управлять своими эмоциями в различных ситуациях;</w:t>
      </w:r>
    </w:p>
    <w:p w:rsidR="00B33D48" w:rsidRPr="00ED3A47" w:rsidRDefault="00B33D48" w:rsidP="00B33D48">
      <w:pPr>
        <w:spacing w:line="240" w:lineRule="auto"/>
        <w:ind w:right="27"/>
        <w:rPr>
          <w:rFonts w:ascii="Times New Roman" w:hAnsi="Times New Roman" w:cs="Times New Roman"/>
          <w:sz w:val="20"/>
          <w:szCs w:val="20"/>
        </w:rPr>
      </w:pPr>
    </w:p>
    <w:p w:rsidR="00B33D48" w:rsidRPr="00ED3A47" w:rsidRDefault="00B33D48" w:rsidP="00B33D48">
      <w:pPr>
        <w:spacing w:line="240" w:lineRule="auto"/>
        <w:ind w:right="27"/>
        <w:rPr>
          <w:rFonts w:ascii="Times New Roman" w:hAnsi="Times New Roman" w:cs="Times New Roman"/>
          <w:sz w:val="20"/>
          <w:szCs w:val="20"/>
        </w:rPr>
      </w:pPr>
      <w:r w:rsidRPr="00ED3A47">
        <w:rPr>
          <w:rFonts w:ascii="Times New Roman" w:eastAsia="Times New Roman" w:hAnsi="Times New Roman" w:cs="Times New Roman"/>
          <w:sz w:val="24"/>
          <w:szCs w:val="24"/>
        </w:rPr>
        <w:t>-умение оказывать помощь своим сверстникам.</w:t>
      </w:r>
    </w:p>
    <w:p w:rsidR="00B33D48" w:rsidRPr="00ED3A47" w:rsidRDefault="00B33D48" w:rsidP="00B33D48">
      <w:pPr>
        <w:spacing w:line="240" w:lineRule="auto"/>
        <w:ind w:right="27"/>
        <w:rPr>
          <w:rFonts w:ascii="Times New Roman" w:hAnsi="Times New Roman" w:cs="Times New Roman"/>
          <w:sz w:val="20"/>
          <w:szCs w:val="20"/>
        </w:rPr>
      </w:pPr>
    </w:p>
    <w:p w:rsidR="00B33D48" w:rsidRPr="00ED3A47" w:rsidRDefault="00B33D48" w:rsidP="00B33D48">
      <w:pPr>
        <w:spacing w:line="240" w:lineRule="auto"/>
        <w:ind w:right="27"/>
        <w:rPr>
          <w:rFonts w:ascii="Times New Roman" w:hAnsi="Times New Roman" w:cs="Times New Roman"/>
          <w:sz w:val="20"/>
          <w:szCs w:val="20"/>
        </w:rPr>
      </w:pPr>
      <w:proofErr w:type="spellStart"/>
      <w:r w:rsidRPr="00ED3A47">
        <w:rPr>
          <w:rFonts w:ascii="Times New Roman" w:eastAsia="Times New Roman" w:hAnsi="Times New Roman" w:cs="Times New Roman"/>
          <w:b/>
          <w:bCs/>
          <w:sz w:val="24"/>
          <w:szCs w:val="24"/>
        </w:rPr>
        <w:t>Метапредметные</w:t>
      </w:r>
      <w:proofErr w:type="spellEnd"/>
      <w:r w:rsidRPr="00ED3A47">
        <w:rPr>
          <w:rFonts w:ascii="Times New Roman" w:eastAsia="Times New Roman" w:hAnsi="Times New Roman" w:cs="Times New Roman"/>
          <w:b/>
          <w:bCs/>
          <w:sz w:val="24"/>
          <w:szCs w:val="24"/>
        </w:rPr>
        <w:t xml:space="preserve"> результаты:</w:t>
      </w:r>
    </w:p>
    <w:p w:rsidR="00B33D48" w:rsidRPr="00ED3A47" w:rsidRDefault="00B33D48" w:rsidP="00B33D48">
      <w:pPr>
        <w:spacing w:line="240" w:lineRule="auto"/>
        <w:ind w:right="27"/>
        <w:rPr>
          <w:rFonts w:ascii="Times New Roman" w:hAnsi="Times New Roman" w:cs="Times New Roman"/>
          <w:sz w:val="20"/>
          <w:szCs w:val="20"/>
        </w:rPr>
      </w:pPr>
    </w:p>
    <w:p w:rsidR="00B33D48" w:rsidRPr="00ED3A47" w:rsidRDefault="00B33D48" w:rsidP="00B33D48">
      <w:pPr>
        <w:spacing w:line="240" w:lineRule="auto"/>
        <w:ind w:right="27"/>
        <w:rPr>
          <w:rFonts w:ascii="Times New Roman" w:hAnsi="Times New Roman" w:cs="Times New Roman"/>
          <w:sz w:val="20"/>
          <w:szCs w:val="20"/>
        </w:rPr>
      </w:pPr>
      <w:r w:rsidRPr="00ED3A47">
        <w:rPr>
          <w:rFonts w:ascii="Times New Roman" w:eastAsia="Times New Roman" w:hAnsi="Times New Roman" w:cs="Times New Roman"/>
          <w:sz w:val="24"/>
          <w:szCs w:val="24"/>
        </w:rPr>
        <w:t>-определять наиболее эффективные способы достижения результата;</w:t>
      </w:r>
    </w:p>
    <w:p w:rsidR="00B33D48" w:rsidRPr="00ED3A47" w:rsidRDefault="00B33D48" w:rsidP="00B33D48">
      <w:pPr>
        <w:spacing w:line="240" w:lineRule="auto"/>
        <w:ind w:right="27"/>
        <w:rPr>
          <w:rFonts w:ascii="Times New Roman" w:hAnsi="Times New Roman" w:cs="Times New Roman"/>
          <w:sz w:val="20"/>
          <w:szCs w:val="20"/>
        </w:rPr>
      </w:pPr>
    </w:p>
    <w:p w:rsidR="00B33D48" w:rsidRPr="00ED3A47" w:rsidRDefault="00B33D48" w:rsidP="00B33D48">
      <w:pPr>
        <w:spacing w:line="240" w:lineRule="auto"/>
        <w:ind w:right="27"/>
        <w:rPr>
          <w:rFonts w:ascii="Times New Roman" w:hAnsi="Times New Roman" w:cs="Times New Roman"/>
          <w:sz w:val="20"/>
          <w:szCs w:val="20"/>
        </w:rPr>
      </w:pPr>
      <w:r w:rsidRPr="00ED3A47">
        <w:rPr>
          <w:rFonts w:ascii="Times New Roman" w:eastAsia="Times New Roman" w:hAnsi="Times New Roman" w:cs="Times New Roman"/>
          <w:sz w:val="24"/>
          <w:szCs w:val="24"/>
        </w:rPr>
        <w:t>-умение находить ошибки при выполнении заданий и уметь их исправлять;</w:t>
      </w:r>
    </w:p>
    <w:p w:rsidR="00B33D48" w:rsidRPr="00ED3A47" w:rsidRDefault="00B33D48" w:rsidP="00B33D48">
      <w:pPr>
        <w:spacing w:line="240" w:lineRule="auto"/>
        <w:ind w:right="27"/>
        <w:rPr>
          <w:rFonts w:ascii="Times New Roman" w:hAnsi="Times New Roman" w:cs="Times New Roman"/>
          <w:sz w:val="20"/>
          <w:szCs w:val="20"/>
        </w:rPr>
      </w:pPr>
    </w:p>
    <w:p w:rsidR="00B33D48" w:rsidRPr="00ED3A47" w:rsidRDefault="00B33D48" w:rsidP="00B33D48">
      <w:pPr>
        <w:spacing w:line="240" w:lineRule="auto"/>
        <w:ind w:right="27"/>
        <w:rPr>
          <w:rFonts w:ascii="Times New Roman" w:hAnsi="Times New Roman" w:cs="Times New Roman"/>
          <w:sz w:val="20"/>
          <w:szCs w:val="20"/>
        </w:rPr>
      </w:pPr>
      <w:r w:rsidRPr="00ED3A47">
        <w:rPr>
          <w:rFonts w:ascii="Times New Roman" w:eastAsia="Times New Roman" w:hAnsi="Times New Roman" w:cs="Times New Roman"/>
          <w:sz w:val="24"/>
          <w:szCs w:val="24"/>
        </w:rPr>
        <w:t>-умение объективно оценивать результаты собственного труда, находить возможности и способы их улучшения.</w:t>
      </w:r>
    </w:p>
    <w:p w:rsidR="00B33D48" w:rsidRPr="00ED3A47" w:rsidRDefault="00B33D48" w:rsidP="00B33D48">
      <w:pPr>
        <w:spacing w:line="240" w:lineRule="auto"/>
        <w:ind w:right="27"/>
        <w:rPr>
          <w:rFonts w:ascii="Times New Roman" w:hAnsi="Times New Roman" w:cs="Times New Roman"/>
          <w:sz w:val="20"/>
          <w:szCs w:val="20"/>
        </w:rPr>
      </w:pPr>
    </w:p>
    <w:p w:rsidR="00B33D48" w:rsidRPr="00ED3A47" w:rsidRDefault="00B33D48" w:rsidP="00B33D48">
      <w:pPr>
        <w:spacing w:line="240" w:lineRule="auto"/>
        <w:ind w:right="27"/>
        <w:rPr>
          <w:rFonts w:ascii="Times New Roman" w:hAnsi="Times New Roman" w:cs="Times New Roman"/>
          <w:sz w:val="20"/>
          <w:szCs w:val="20"/>
        </w:rPr>
      </w:pPr>
      <w:r w:rsidRPr="00ED3A47">
        <w:rPr>
          <w:rFonts w:ascii="Times New Roman" w:eastAsia="Times New Roman" w:hAnsi="Times New Roman" w:cs="Times New Roman"/>
          <w:b/>
          <w:bCs/>
          <w:sz w:val="24"/>
          <w:szCs w:val="24"/>
        </w:rPr>
        <w:t>Предметные результаты:</w:t>
      </w:r>
    </w:p>
    <w:p w:rsidR="00B33D48" w:rsidRPr="00ED3A47" w:rsidRDefault="00B33D48" w:rsidP="00B33D48">
      <w:pPr>
        <w:spacing w:line="240" w:lineRule="auto"/>
        <w:ind w:right="27"/>
        <w:rPr>
          <w:rFonts w:ascii="Times New Roman" w:hAnsi="Times New Roman" w:cs="Times New Roman"/>
          <w:sz w:val="20"/>
          <w:szCs w:val="20"/>
        </w:rPr>
      </w:pPr>
    </w:p>
    <w:p w:rsidR="00B33D48" w:rsidRPr="00ED3A47" w:rsidRDefault="00B33D48" w:rsidP="00B33D48">
      <w:pPr>
        <w:spacing w:line="240" w:lineRule="auto"/>
        <w:ind w:right="27"/>
        <w:rPr>
          <w:rFonts w:ascii="Times New Roman" w:hAnsi="Times New Roman" w:cs="Times New Roman"/>
          <w:sz w:val="20"/>
          <w:szCs w:val="20"/>
        </w:rPr>
      </w:pPr>
      <w:r w:rsidRPr="00ED3A47">
        <w:rPr>
          <w:rFonts w:ascii="Times New Roman" w:eastAsia="Times New Roman" w:hAnsi="Times New Roman" w:cs="Times New Roman"/>
          <w:sz w:val="24"/>
          <w:szCs w:val="24"/>
        </w:rPr>
        <w:t>-формирование знаний о волейболе и его роли в укреплении здоровья;</w:t>
      </w:r>
    </w:p>
    <w:p w:rsidR="00B33D48" w:rsidRPr="00ED3A47" w:rsidRDefault="00B33D48" w:rsidP="00B33D48">
      <w:pPr>
        <w:spacing w:line="240" w:lineRule="auto"/>
        <w:ind w:right="27"/>
        <w:rPr>
          <w:rFonts w:ascii="Times New Roman" w:hAnsi="Times New Roman" w:cs="Times New Roman"/>
          <w:sz w:val="20"/>
          <w:szCs w:val="20"/>
        </w:rPr>
      </w:pPr>
    </w:p>
    <w:p w:rsidR="00B33D48" w:rsidRPr="00ED3A47" w:rsidRDefault="00B33D48" w:rsidP="00B33D48">
      <w:pPr>
        <w:numPr>
          <w:ilvl w:val="0"/>
          <w:numId w:val="4"/>
        </w:numPr>
        <w:tabs>
          <w:tab w:val="left" w:pos="140"/>
        </w:tabs>
        <w:spacing w:after="0" w:line="240" w:lineRule="auto"/>
        <w:ind w:left="140" w:right="27" w:hanging="140"/>
        <w:rPr>
          <w:rFonts w:ascii="Times New Roman" w:eastAsia="Times New Roman" w:hAnsi="Times New Roman" w:cs="Times New Roman"/>
          <w:sz w:val="24"/>
          <w:szCs w:val="24"/>
        </w:rPr>
      </w:pPr>
      <w:r w:rsidRPr="00ED3A47">
        <w:rPr>
          <w:rFonts w:ascii="Times New Roman" w:eastAsia="Times New Roman" w:hAnsi="Times New Roman" w:cs="Times New Roman"/>
          <w:sz w:val="24"/>
          <w:szCs w:val="24"/>
        </w:rPr>
        <w:t>умение рационально распределять своё время в режиме дня, выполнять утреннюю зарядку;</w:t>
      </w:r>
    </w:p>
    <w:p w:rsidR="00B33D48" w:rsidRPr="00ED3A47" w:rsidRDefault="00B33D48" w:rsidP="00B33D48">
      <w:pPr>
        <w:spacing w:line="240" w:lineRule="auto"/>
        <w:ind w:right="27"/>
        <w:rPr>
          <w:rFonts w:ascii="Times New Roman" w:eastAsia="Times New Roman" w:hAnsi="Times New Roman" w:cs="Times New Roman"/>
          <w:sz w:val="24"/>
          <w:szCs w:val="24"/>
        </w:rPr>
      </w:pPr>
    </w:p>
    <w:p w:rsidR="00B33D48" w:rsidRPr="00ED3A47" w:rsidRDefault="00B33D48" w:rsidP="00B33D48">
      <w:pPr>
        <w:numPr>
          <w:ilvl w:val="0"/>
          <w:numId w:val="4"/>
        </w:numPr>
        <w:tabs>
          <w:tab w:val="left" w:pos="140"/>
        </w:tabs>
        <w:spacing w:after="0" w:line="240" w:lineRule="auto"/>
        <w:ind w:left="140" w:right="27" w:hanging="140"/>
        <w:rPr>
          <w:rFonts w:ascii="Times New Roman" w:eastAsia="Times New Roman" w:hAnsi="Times New Roman" w:cs="Times New Roman"/>
          <w:sz w:val="24"/>
          <w:szCs w:val="24"/>
        </w:rPr>
      </w:pPr>
      <w:r w:rsidRPr="00ED3A47">
        <w:rPr>
          <w:rFonts w:ascii="Times New Roman" w:eastAsia="Times New Roman" w:hAnsi="Times New Roman" w:cs="Times New Roman"/>
          <w:sz w:val="24"/>
          <w:szCs w:val="24"/>
        </w:rPr>
        <w:t>умение вести наблюдение за показателями своего физического развития</w:t>
      </w:r>
    </w:p>
    <w:p w:rsidR="00B33D48" w:rsidRPr="00ED3A47" w:rsidRDefault="00B33D48" w:rsidP="00B33D48">
      <w:pPr>
        <w:spacing w:line="240" w:lineRule="auto"/>
        <w:ind w:right="27"/>
        <w:rPr>
          <w:rFonts w:ascii="Times New Roman" w:hAnsi="Times New Roman" w:cs="Times New Roman"/>
          <w:sz w:val="20"/>
          <w:szCs w:val="20"/>
        </w:rPr>
      </w:pPr>
    </w:p>
    <w:p w:rsidR="00B33D48" w:rsidRPr="00ED3A47" w:rsidRDefault="00B33D48" w:rsidP="00B33D48">
      <w:pPr>
        <w:spacing w:line="240" w:lineRule="auto"/>
        <w:ind w:right="27"/>
        <w:rPr>
          <w:rFonts w:ascii="Times New Roman" w:hAnsi="Times New Roman" w:cs="Times New Roman"/>
          <w:sz w:val="20"/>
          <w:szCs w:val="20"/>
        </w:rPr>
      </w:pPr>
      <w:r w:rsidRPr="00ED3A47">
        <w:rPr>
          <w:rFonts w:ascii="Times New Roman" w:eastAsia="Times New Roman" w:hAnsi="Times New Roman" w:cs="Times New Roman"/>
          <w:sz w:val="24"/>
          <w:szCs w:val="24"/>
        </w:rPr>
        <w:t>Данная программа делает акцент на формирование у учащихся активистской культуры здоровья и предполагает:</w:t>
      </w:r>
    </w:p>
    <w:p w:rsidR="00B33D48" w:rsidRPr="00ED3A47" w:rsidRDefault="00B33D48" w:rsidP="00B33D48">
      <w:pPr>
        <w:spacing w:line="240" w:lineRule="auto"/>
        <w:ind w:right="27"/>
        <w:rPr>
          <w:rFonts w:ascii="Times New Roman" w:hAnsi="Times New Roman" w:cs="Times New Roman"/>
          <w:sz w:val="20"/>
          <w:szCs w:val="20"/>
        </w:rPr>
      </w:pPr>
    </w:p>
    <w:p w:rsidR="00B33D48" w:rsidRPr="00ED3A47" w:rsidRDefault="00B33D48" w:rsidP="00B33D48">
      <w:pPr>
        <w:spacing w:line="240" w:lineRule="auto"/>
        <w:ind w:right="27"/>
        <w:rPr>
          <w:rFonts w:ascii="Times New Roman" w:hAnsi="Times New Roman" w:cs="Times New Roman"/>
          <w:sz w:val="20"/>
          <w:szCs w:val="20"/>
        </w:rPr>
      </w:pPr>
      <w:r w:rsidRPr="00ED3A47">
        <w:rPr>
          <w:rFonts w:ascii="Times New Roman" w:eastAsia="Times New Roman" w:hAnsi="Times New Roman" w:cs="Times New Roman"/>
          <w:sz w:val="24"/>
          <w:szCs w:val="24"/>
        </w:rPr>
        <w:t>потребность в систематических занятиях спортом, регулярном участии в спортивных соревнованиях,</w:t>
      </w:r>
    </w:p>
    <w:p w:rsidR="00B33D48" w:rsidRPr="00ED3A47" w:rsidRDefault="00B33D48" w:rsidP="00B33D48">
      <w:pPr>
        <w:spacing w:line="240" w:lineRule="auto"/>
        <w:ind w:right="27"/>
        <w:rPr>
          <w:rFonts w:ascii="Times New Roman" w:hAnsi="Times New Roman" w:cs="Times New Roman"/>
          <w:sz w:val="20"/>
          <w:szCs w:val="20"/>
        </w:rPr>
      </w:pPr>
    </w:p>
    <w:p w:rsidR="00B33D48" w:rsidRPr="00ED3A47" w:rsidRDefault="00B33D48" w:rsidP="00B33D48">
      <w:pPr>
        <w:spacing w:line="240" w:lineRule="auto"/>
        <w:ind w:right="27"/>
        <w:rPr>
          <w:rFonts w:ascii="Times New Roman" w:hAnsi="Times New Roman" w:cs="Times New Roman"/>
          <w:sz w:val="20"/>
          <w:szCs w:val="20"/>
        </w:rPr>
      </w:pPr>
      <w:r w:rsidRPr="00ED3A47">
        <w:rPr>
          <w:rFonts w:ascii="Times New Roman" w:eastAsia="Times New Roman" w:hAnsi="Times New Roman" w:cs="Times New Roman"/>
          <w:sz w:val="24"/>
          <w:szCs w:val="24"/>
        </w:rPr>
        <w:t>стремление показывать как можно более высокие результаты на соревнованиях;</w:t>
      </w:r>
    </w:p>
    <w:p w:rsidR="00B33D48" w:rsidRPr="00ED3A47" w:rsidRDefault="00B33D48" w:rsidP="00B33D48">
      <w:pPr>
        <w:spacing w:line="240" w:lineRule="auto"/>
        <w:ind w:right="27"/>
        <w:rPr>
          <w:rFonts w:ascii="Times New Roman" w:hAnsi="Times New Roman" w:cs="Times New Roman"/>
          <w:sz w:val="20"/>
          <w:szCs w:val="20"/>
        </w:rPr>
      </w:pPr>
    </w:p>
    <w:p w:rsidR="00B33D48" w:rsidRPr="00ED3A47" w:rsidRDefault="00B33D48" w:rsidP="00B33D48">
      <w:pPr>
        <w:spacing w:line="240" w:lineRule="auto"/>
        <w:ind w:right="27"/>
        <w:rPr>
          <w:rFonts w:ascii="Times New Roman" w:hAnsi="Times New Roman" w:cs="Times New Roman"/>
          <w:sz w:val="20"/>
          <w:szCs w:val="20"/>
        </w:rPr>
      </w:pPr>
      <w:r w:rsidRPr="00ED3A47">
        <w:rPr>
          <w:rFonts w:ascii="Times New Roman" w:eastAsia="Times New Roman" w:hAnsi="Times New Roman" w:cs="Times New Roman"/>
          <w:sz w:val="24"/>
          <w:szCs w:val="24"/>
        </w:rPr>
        <w:t>умение использовать полученные знания для успешного выступления на соревнованиях;</w:t>
      </w:r>
    </w:p>
    <w:p w:rsidR="00B33D48" w:rsidRPr="00ED3A47" w:rsidRDefault="00B33D48" w:rsidP="00B33D48">
      <w:pPr>
        <w:spacing w:line="240" w:lineRule="auto"/>
        <w:ind w:right="27"/>
        <w:rPr>
          <w:rFonts w:ascii="Times New Roman" w:hAnsi="Times New Roman" w:cs="Times New Roman"/>
          <w:sz w:val="20"/>
          <w:szCs w:val="20"/>
        </w:rPr>
      </w:pPr>
    </w:p>
    <w:p w:rsidR="00B33D48" w:rsidRPr="00ED3A47" w:rsidRDefault="00B33D48" w:rsidP="00B33D48">
      <w:pPr>
        <w:spacing w:line="240" w:lineRule="auto"/>
        <w:ind w:right="27"/>
        <w:rPr>
          <w:rFonts w:ascii="Times New Roman" w:hAnsi="Times New Roman" w:cs="Times New Roman"/>
          <w:sz w:val="20"/>
          <w:szCs w:val="20"/>
        </w:rPr>
      </w:pPr>
      <w:r w:rsidRPr="00ED3A47">
        <w:rPr>
          <w:rFonts w:ascii="Times New Roman" w:eastAsia="Times New Roman" w:hAnsi="Times New Roman" w:cs="Times New Roman"/>
          <w:sz w:val="24"/>
          <w:szCs w:val="24"/>
        </w:rPr>
        <w:t>спортивный образ (стиль) жизни, предусматривающий активные занятия спортом и регулярное участие в спорт</w:t>
      </w:r>
    </w:p>
    <w:p w:rsidR="00B33D48" w:rsidRPr="00BD758A" w:rsidRDefault="00B33D48" w:rsidP="00B33D48">
      <w:pPr>
        <w:spacing w:after="0" w:line="240" w:lineRule="auto"/>
        <w:ind w:left="720"/>
        <w:rPr>
          <w:rFonts w:ascii="Times New Roman" w:eastAsia="Times New Roman" w:hAnsi="Times New Roman" w:cs="Times New Roman"/>
          <w:sz w:val="24"/>
          <w:szCs w:val="24"/>
          <w:lang w:eastAsia="ru-RU"/>
        </w:rPr>
      </w:pPr>
    </w:p>
    <w:p w:rsidR="00B33D48" w:rsidRPr="005A71F0" w:rsidRDefault="00B33D48" w:rsidP="00B33D48">
      <w:pPr>
        <w:spacing w:after="0" w:line="240" w:lineRule="auto"/>
        <w:ind w:firstLine="360"/>
        <w:jc w:val="both"/>
        <w:rPr>
          <w:rFonts w:ascii="Times New Roman" w:eastAsia="Times New Roman" w:hAnsi="Times New Roman" w:cs="Times New Roman"/>
          <w:b/>
          <w:sz w:val="24"/>
          <w:szCs w:val="24"/>
          <w:lang w:eastAsia="ru-RU"/>
        </w:rPr>
      </w:pPr>
      <w:r w:rsidRPr="005A71F0">
        <w:rPr>
          <w:rFonts w:ascii="Times New Roman" w:eastAsia="Times New Roman" w:hAnsi="Times New Roman" w:cs="Times New Roman"/>
          <w:b/>
          <w:sz w:val="24"/>
          <w:szCs w:val="24"/>
          <w:lang w:eastAsia="ru-RU"/>
        </w:rPr>
        <w:t>Содержание курса</w:t>
      </w:r>
    </w:p>
    <w:p w:rsidR="00B33D48" w:rsidRPr="00BD758A" w:rsidRDefault="00B33D48" w:rsidP="00B33D48">
      <w:pPr>
        <w:spacing w:after="0" w:line="240" w:lineRule="auto"/>
        <w:ind w:firstLine="360"/>
        <w:jc w:val="both"/>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 xml:space="preserve">Изучение теоретического материала осуществляется в форме 5 – 10-минутных бесед, которые проводятся, как правило, в начале занятий (как часть комплексного занятия).  Теоретические сведения сообщаются в процессе проведения практических занятий. При изучении теоретического материала следует широко использовать наглядные </w:t>
      </w:r>
      <w:proofErr w:type="spellStart"/>
      <w:r w:rsidRPr="00BD758A">
        <w:rPr>
          <w:rFonts w:ascii="Times New Roman" w:eastAsia="Times New Roman" w:hAnsi="Times New Roman" w:cs="Times New Roman"/>
          <w:sz w:val="24"/>
          <w:szCs w:val="24"/>
          <w:lang w:eastAsia="ru-RU"/>
        </w:rPr>
        <w:t>мультимедийные</w:t>
      </w:r>
      <w:proofErr w:type="spellEnd"/>
      <w:r w:rsidRPr="00BD758A">
        <w:rPr>
          <w:rFonts w:ascii="Times New Roman" w:eastAsia="Times New Roman" w:hAnsi="Times New Roman" w:cs="Times New Roman"/>
          <w:sz w:val="24"/>
          <w:szCs w:val="24"/>
          <w:lang w:eastAsia="ru-RU"/>
        </w:rPr>
        <w:t xml:space="preserve"> пособия, видеозаписи, учебные кинофильмы. В конце занятия руководитель кружка рекомендует специальную литературу для самостоятельного изучения.</w:t>
      </w:r>
      <w:r>
        <w:rPr>
          <w:rFonts w:ascii="Times New Roman" w:eastAsia="Times New Roman" w:hAnsi="Times New Roman" w:cs="Times New Roman"/>
          <w:sz w:val="24"/>
          <w:szCs w:val="24"/>
          <w:lang w:eastAsia="ru-RU"/>
        </w:rPr>
        <w:t xml:space="preserve"> </w:t>
      </w:r>
      <w:r w:rsidRPr="00BD758A">
        <w:rPr>
          <w:rFonts w:ascii="Times New Roman" w:eastAsia="Times New Roman" w:hAnsi="Times New Roman" w:cs="Times New Roman"/>
          <w:sz w:val="24"/>
          <w:szCs w:val="24"/>
          <w:lang w:eastAsia="ru-RU"/>
        </w:rPr>
        <w:t>Учебным планом специальные часы на судейскую практику не предусматриваются. Обучение судейству осуществляется во время проведения двухсторонних учебных, тренировочных игр и соревнований. Каждый учащийся должен уметь заполнить протокол соревнований, написать заявку, составить игровую таблицу, уметь организовать соревнования по футболу.</w:t>
      </w:r>
    </w:p>
    <w:p w:rsidR="00B33D48" w:rsidRPr="00BD758A" w:rsidRDefault="00B33D48" w:rsidP="00B33D48">
      <w:pPr>
        <w:spacing w:after="0" w:line="240" w:lineRule="auto"/>
        <w:jc w:val="both"/>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BD758A">
        <w:rPr>
          <w:rFonts w:ascii="Times New Roman" w:eastAsia="Times New Roman" w:hAnsi="Times New Roman" w:cs="Times New Roman"/>
          <w:sz w:val="24"/>
          <w:szCs w:val="24"/>
          <w:lang w:eastAsia="ru-RU"/>
        </w:rPr>
        <w:t>Инструкторская практика проводится не только в отведённое учебным планом время, но и в процессе учебно-тренировочных занятий. Задача инструкторской практики – научить подавать строевые команды, правильно показывать и объяснять упражнения, самостоятельно проводить занятия с группой.</w:t>
      </w:r>
    </w:p>
    <w:p w:rsidR="00B33D48" w:rsidRPr="00BD758A" w:rsidRDefault="00B33D48" w:rsidP="00B33D48">
      <w:pPr>
        <w:spacing w:after="0" w:line="240" w:lineRule="auto"/>
        <w:jc w:val="both"/>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BD758A">
        <w:rPr>
          <w:rFonts w:ascii="Times New Roman" w:eastAsia="Times New Roman" w:hAnsi="Times New Roman" w:cs="Times New Roman"/>
          <w:sz w:val="24"/>
          <w:szCs w:val="24"/>
          <w:lang w:eastAsia="ru-RU"/>
        </w:rPr>
        <w:t>Практические занятия по физической, технической и тактической подготовке проводятся в форме игровых занятий по общепринятой методике. Рекомендуется давать занимающимся задания на дом для самостоятельного совершенствования физических качеств и индивидуальной техники владения мячом.</w:t>
      </w:r>
      <w:r>
        <w:rPr>
          <w:rFonts w:ascii="Times New Roman" w:eastAsia="Times New Roman" w:hAnsi="Times New Roman" w:cs="Times New Roman"/>
          <w:sz w:val="24"/>
          <w:szCs w:val="24"/>
          <w:lang w:eastAsia="ru-RU"/>
        </w:rPr>
        <w:t xml:space="preserve"> </w:t>
      </w:r>
      <w:r w:rsidRPr="00BD758A">
        <w:rPr>
          <w:rFonts w:ascii="Times New Roman" w:eastAsia="Times New Roman" w:hAnsi="Times New Roman" w:cs="Times New Roman"/>
          <w:sz w:val="24"/>
          <w:szCs w:val="24"/>
          <w:lang w:eastAsia="ru-RU"/>
        </w:rPr>
        <w:t>Большинство</w:t>
      </w:r>
      <w:r>
        <w:rPr>
          <w:rFonts w:ascii="Times New Roman" w:eastAsia="Times New Roman" w:hAnsi="Times New Roman" w:cs="Times New Roman"/>
          <w:sz w:val="24"/>
          <w:szCs w:val="24"/>
          <w:lang w:eastAsia="ru-RU"/>
        </w:rPr>
        <w:t>,</w:t>
      </w:r>
      <w:r w:rsidRPr="00BD758A">
        <w:rPr>
          <w:rFonts w:ascii="Times New Roman" w:eastAsia="Times New Roman" w:hAnsi="Times New Roman" w:cs="Times New Roman"/>
          <w:sz w:val="24"/>
          <w:szCs w:val="24"/>
          <w:lang w:eastAsia="ru-RU"/>
        </w:rPr>
        <w:t xml:space="preserve"> практических</w:t>
      </w:r>
      <w:r>
        <w:rPr>
          <w:rFonts w:ascii="Times New Roman" w:eastAsia="Times New Roman" w:hAnsi="Times New Roman" w:cs="Times New Roman"/>
          <w:sz w:val="24"/>
          <w:szCs w:val="24"/>
          <w:lang w:eastAsia="ru-RU"/>
        </w:rPr>
        <w:t>,  занятий</w:t>
      </w:r>
      <w:r w:rsidRPr="00BD758A">
        <w:rPr>
          <w:rFonts w:ascii="Times New Roman" w:eastAsia="Times New Roman" w:hAnsi="Times New Roman" w:cs="Times New Roman"/>
          <w:sz w:val="24"/>
          <w:szCs w:val="24"/>
          <w:lang w:eastAsia="ru-RU"/>
        </w:rPr>
        <w:t xml:space="preserve"> следует проводить на открытом воздухе.</w:t>
      </w:r>
      <w:r>
        <w:rPr>
          <w:rFonts w:ascii="Times New Roman" w:eastAsia="Times New Roman" w:hAnsi="Times New Roman" w:cs="Times New Roman"/>
          <w:sz w:val="24"/>
          <w:szCs w:val="24"/>
          <w:lang w:eastAsia="ru-RU"/>
        </w:rPr>
        <w:t xml:space="preserve"> </w:t>
      </w:r>
      <w:r w:rsidRPr="00BD758A">
        <w:rPr>
          <w:rFonts w:ascii="Times New Roman" w:eastAsia="Times New Roman" w:hAnsi="Times New Roman" w:cs="Times New Roman"/>
          <w:sz w:val="24"/>
          <w:szCs w:val="24"/>
          <w:lang w:eastAsia="ru-RU"/>
        </w:rPr>
        <w:t>В зависимости от возрастных особенностей в планировании занятий по физической подготовке делают акцент на воспитание определённых физических качеств. Для эмоциональности занятий рекомендуется широко применять игры, эстафеты и игровые упражнения, включать элементы соревнований, использовать футбольные мячи.</w:t>
      </w:r>
      <w:r>
        <w:rPr>
          <w:rFonts w:ascii="Times New Roman" w:eastAsia="Times New Roman" w:hAnsi="Times New Roman" w:cs="Times New Roman"/>
          <w:sz w:val="24"/>
          <w:szCs w:val="24"/>
          <w:lang w:eastAsia="ru-RU"/>
        </w:rPr>
        <w:t xml:space="preserve"> </w:t>
      </w:r>
      <w:r w:rsidRPr="00BD758A">
        <w:rPr>
          <w:rFonts w:ascii="Times New Roman" w:eastAsia="Times New Roman" w:hAnsi="Times New Roman" w:cs="Times New Roman"/>
          <w:sz w:val="24"/>
          <w:szCs w:val="24"/>
          <w:lang w:eastAsia="ru-RU"/>
        </w:rPr>
        <w:t xml:space="preserve">Следует учитывать, что в процессе занятий, имеющих основную направленность на совершенствование техники и тактики игры, развиваются одновременно и физические способности занимающихся.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В учебных играх, в </w:t>
      </w:r>
      <w:r w:rsidRPr="00BD758A">
        <w:rPr>
          <w:rFonts w:ascii="Times New Roman" w:eastAsia="Times New Roman" w:hAnsi="Times New Roman" w:cs="Times New Roman"/>
          <w:sz w:val="24"/>
          <w:szCs w:val="24"/>
          <w:lang w:eastAsia="ru-RU"/>
        </w:rPr>
        <w:t xml:space="preserve"> соревнованиях по футболу у занимающихся</w:t>
      </w:r>
      <w:r>
        <w:rPr>
          <w:rFonts w:ascii="Times New Roman" w:eastAsia="Times New Roman" w:hAnsi="Times New Roman" w:cs="Times New Roman"/>
          <w:sz w:val="24"/>
          <w:szCs w:val="24"/>
          <w:lang w:eastAsia="ru-RU"/>
        </w:rPr>
        <w:t xml:space="preserve">, </w:t>
      </w:r>
      <w:r w:rsidRPr="00BD758A">
        <w:rPr>
          <w:rFonts w:ascii="Times New Roman" w:eastAsia="Times New Roman" w:hAnsi="Times New Roman" w:cs="Times New Roman"/>
          <w:sz w:val="24"/>
          <w:szCs w:val="24"/>
          <w:lang w:eastAsia="ru-RU"/>
        </w:rPr>
        <w:t>совершенствуется весь комплекс подготовки, необходимый футболисту, - его техническая, тактическая, физическая и волевая подготовка.</w:t>
      </w:r>
      <w:proofErr w:type="gramEnd"/>
    </w:p>
    <w:p w:rsidR="00B33D48" w:rsidRPr="00BD758A" w:rsidRDefault="00B33D48" w:rsidP="00B33D48">
      <w:pPr>
        <w:spacing w:after="0" w:line="240" w:lineRule="auto"/>
        <w:jc w:val="both"/>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  Для эффективности обучения техническим приёмам игры необходимо широко использовать учебное оборудование: отражающие стенки, стойки для обводки, переносные мишени, подвесные мячи, переносные ворота.</w:t>
      </w:r>
    </w:p>
    <w:p w:rsidR="00B33D48" w:rsidRPr="00BD758A" w:rsidRDefault="00B33D48" w:rsidP="00B33D48">
      <w:pPr>
        <w:spacing w:after="0" w:line="240" w:lineRule="auto"/>
        <w:jc w:val="both"/>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 xml:space="preserve">  Программой предусмотрено проведение испытаний по следующим контрольным нормативам в конце учебного года с целью выявлений уровня физической подготовленности занимающихся: </w:t>
      </w:r>
    </w:p>
    <w:tbl>
      <w:tblPr>
        <w:tblW w:w="0" w:type="auto"/>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2"/>
        <w:gridCol w:w="6508"/>
        <w:gridCol w:w="692"/>
        <w:gridCol w:w="692"/>
      </w:tblGrid>
      <w:tr w:rsidR="00B33D48" w:rsidRPr="00BD758A" w:rsidTr="00A44593">
        <w:trPr>
          <w:tblCellSpacing w:w="0" w:type="dxa"/>
        </w:trPr>
        <w:tc>
          <w:tcPr>
            <w:tcW w:w="392" w:type="dxa"/>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2105b1d3a6e4b2e809e9629af256405be56544e9"/>
            <w:bookmarkStart w:id="1" w:name="0"/>
            <w:bookmarkEnd w:id="0"/>
            <w:bookmarkEnd w:id="1"/>
            <w:r w:rsidRPr="00BD758A">
              <w:rPr>
                <w:rFonts w:ascii="Times New Roman" w:eastAsia="Times New Roman" w:hAnsi="Times New Roman" w:cs="Times New Roman"/>
                <w:sz w:val="24"/>
                <w:szCs w:val="24"/>
                <w:lang w:eastAsia="ru-RU"/>
              </w:rPr>
              <w:t>№</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Контрольные упражнения</w:t>
            </w:r>
          </w:p>
        </w:tc>
        <w:tc>
          <w:tcPr>
            <w:tcW w:w="0" w:type="auto"/>
            <w:gridSpan w:val="2"/>
            <w:vAlign w:val="center"/>
            <w:hideMark/>
          </w:tcPr>
          <w:p w:rsidR="00B33D48" w:rsidRPr="00BD758A" w:rsidRDefault="00B33D48" w:rsidP="00A44593">
            <w:pPr>
              <w:spacing w:after="0"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Возраст (лет)</w:t>
            </w:r>
          </w:p>
        </w:tc>
      </w:tr>
      <w:tr w:rsidR="00B33D48" w:rsidRPr="00BD758A" w:rsidTr="00A44593">
        <w:trPr>
          <w:tblCellSpacing w:w="0" w:type="dxa"/>
        </w:trPr>
        <w:tc>
          <w:tcPr>
            <w:tcW w:w="392" w:type="dxa"/>
            <w:vAlign w:val="center"/>
            <w:hideMark/>
          </w:tcPr>
          <w:p w:rsidR="00B33D48" w:rsidRPr="00BD758A" w:rsidRDefault="00B33D48" w:rsidP="00A44593">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B33D48" w:rsidRPr="00BD758A" w:rsidRDefault="00B33D48" w:rsidP="00A44593">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11</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12</w:t>
            </w:r>
          </w:p>
        </w:tc>
      </w:tr>
      <w:tr w:rsidR="00B33D48" w:rsidRPr="00BD758A" w:rsidTr="00A44593">
        <w:trPr>
          <w:tblCellSpacing w:w="0" w:type="dxa"/>
        </w:trPr>
        <w:tc>
          <w:tcPr>
            <w:tcW w:w="392" w:type="dxa"/>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1</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Бег 30 м (с)</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5,3</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5,1</w:t>
            </w:r>
          </w:p>
        </w:tc>
      </w:tr>
      <w:tr w:rsidR="00B33D48" w:rsidRPr="00BD758A" w:rsidTr="00A44593">
        <w:trPr>
          <w:tblCellSpacing w:w="0" w:type="dxa"/>
        </w:trPr>
        <w:tc>
          <w:tcPr>
            <w:tcW w:w="392" w:type="dxa"/>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2</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Бег 300 м (с)</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61</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59</w:t>
            </w:r>
          </w:p>
        </w:tc>
      </w:tr>
      <w:tr w:rsidR="00B33D48" w:rsidRPr="00BD758A" w:rsidTr="00A44593">
        <w:trPr>
          <w:tblCellSpacing w:w="0" w:type="dxa"/>
        </w:trPr>
        <w:tc>
          <w:tcPr>
            <w:tcW w:w="392" w:type="dxa"/>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3</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6 – минутный бег (</w:t>
            </w:r>
            <w:proofErr w:type="gramStart"/>
            <w:r w:rsidRPr="00BD758A">
              <w:rPr>
                <w:rFonts w:ascii="Times New Roman" w:eastAsia="Times New Roman" w:hAnsi="Times New Roman" w:cs="Times New Roman"/>
                <w:sz w:val="24"/>
                <w:szCs w:val="24"/>
                <w:lang w:eastAsia="ru-RU"/>
              </w:rPr>
              <w:t>м</w:t>
            </w:r>
            <w:proofErr w:type="gramEnd"/>
            <w:r w:rsidRPr="00BD758A">
              <w:rPr>
                <w:rFonts w:ascii="Times New Roman" w:eastAsia="Times New Roman" w:hAnsi="Times New Roman" w:cs="Times New Roman"/>
                <w:sz w:val="24"/>
                <w:szCs w:val="24"/>
                <w:lang w:eastAsia="ru-RU"/>
              </w:rPr>
              <w:t>.)</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1150</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1300</w:t>
            </w:r>
          </w:p>
        </w:tc>
      </w:tr>
      <w:tr w:rsidR="00B33D48" w:rsidRPr="00BD758A" w:rsidTr="00A44593">
        <w:trPr>
          <w:tblCellSpacing w:w="0" w:type="dxa"/>
        </w:trPr>
        <w:tc>
          <w:tcPr>
            <w:tcW w:w="392" w:type="dxa"/>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4</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Прыжок в длину с места (</w:t>
            </w:r>
            <w:proofErr w:type="gramStart"/>
            <w:r w:rsidRPr="00BD758A">
              <w:rPr>
                <w:rFonts w:ascii="Times New Roman" w:eastAsia="Times New Roman" w:hAnsi="Times New Roman" w:cs="Times New Roman"/>
                <w:sz w:val="24"/>
                <w:szCs w:val="24"/>
                <w:lang w:eastAsia="ru-RU"/>
              </w:rPr>
              <w:t>см</w:t>
            </w:r>
            <w:proofErr w:type="gramEnd"/>
            <w:r w:rsidRPr="00BD758A">
              <w:rPr>
                <w:rFonts w:ascii="Times New Roman" w:eastAsia="Times New Roman" w:hAnsi="Times New Roman" w:cs="Times New Roman"/>
                <w:sz w:val="24"/>
                <w:szCs w:val="24"/>
                <w:lang w:eastAsia="ru-RU"/>
              </w:rPr>
              <w:t>.)</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160</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165</w:t>
            </w:r>
          </w:p>
        </w:tc>
      </w:tr>
      <w:tr w:rsidR="00B33D48" w:rsidRPr="00BD758A" w:rsidTr="00A44593">
        <w:trPr>
          <w:tblCellSpacing w:w="0" w:type="dxa"/>
        </w:trPr>
        <w:tc>
          <w:tcPr>
            <w:tcW w:w="392" w:type="dxa"/>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5</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Бег 30 м. с ведением мяча (</w:t>
            </w:r>
            <w:proofErr w:type="gramStart"/>
            <w:r w:rsidRPr="00BD758A">
              <w:rPr>
                <w:rFonts w:ascii="Times New Roman" w:eastAsia="Times New Roman" w:hAnsi="Times New Roman" w:cs="Times New Roman"/>
                <w:sz w:val="24"/>
                <w:szCs w:val="24"/>
                <w:lang w:eastAsia="ru-RU"/>
              </w:rPr>
              <w:t>с</w:t>
            </w:r>
            <w:proofErr w:type="gramEnd"/>
            <w:r w:rsidRPr="00BD758A">
              <w:rPr>
                <w:rFonts w:ascii="Times New Roman" w:eastAsia="Times New Roman" w:hAnsi="Times New Roman" w:cs="Times New Roman"/>
                <w:sz w:val="24"/>
                <w:szCs w:val="24"/>
                <w:lang w:eastAsia="ru-RU"/>
              </w:rPr>
              <w:t>.)</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6,5</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6,3</w:t>
            </w:r>
          </w:p>
        </w:tc>
      </w:tr>
      <w:tr w:rsidR="00B33D48" w:rsidRPr="00BD758A" w:rsidTr="00A44593">
        <w:trPr>
          <w:tblCellSpacing w:w="0" w:type="dxa"/>
        </w:trPr>
        <w:tc>
          <w:tcPr>
            <w:tcW w:w="392" w:type="dxa"/>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6</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Удар по мячу ногой на дальность (</w:t>
            </w:r>
            <w:proofErr w:type="gramStart"/>
            <w:r w:rsidRPr="00BD758A">
              <w:rPr>
                <w:rFonts w:ascii="Times New Roman" w:eastAsia="Times New Roman" w:hAnsi="Times New Roman" w:cs="Times New Roman"/>
                <w:sz w:val="24"/>
                <w:szCs w:val="24"/>
                <w:lang w:eastAsia="ru-RU"/>
              </w:rPr>
              <w:t>м</w:t>
            </w:r>
            <w:proofErr w:type="gramEnd"/>
            <w:r w:rsidRPr="00BD758A">
              <w:rPr>
                <w:rFonts w:ascii="Times New Roman" w:eastAsia="Times New Roman" w:hAnsi="Times New Roman" w:cs="Times New Roman"/>
                <w:sz w:val="24"/>
                <w:szCs w:val="24"/>
                <w:lang w:eastAsia="ru-RU"/>
              </w:rPr>
              <w:t>.)</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35</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45</w:t>
            </w:r>
          </w:p>
        </w:tc>
      </w:tr>
      <w:tr w:rsidR="00B33D48" w:rsidRPr="00BD758A" w:rsidTr="00A44593">
        <w:trPr>
          <w:tblCellSpacing w:w="0" w:type="dxa"/>
        </w:trPr>
        <w:tc>
          <w:tcPr>
            <w:tcW w:w="392" w:type="dxa"/>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7</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Жонглирование мячом (количество ударов)</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10</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12</w:t>
            </w:r>
          </w:p>
        </w:tc>
      </w:tr>
      <w:tr w:rsidR="00B33D48" w:rsidRPr="00BD758A" w:rsidTr="00A44593">
        <w:trPr>
          <w:tblCellSpacing w:w="0" w:type="dxa"/>
        </w:trPr>
        <w:tc>
          <w:tcPr>
            <w:tcW w:w="392" w:type="dxa"/>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8</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Удар по мячу ногой на точность попадания (число попаданий.)</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4</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5</w:t>
            </w:r>
          </w:p>
        </w:tc>
      </w:tr>
      <w:tr w:rsidR="00B33D48" w:rsidRPr="00BD758A" w:rsidTr="00A44593">
        <w:trPr>
          <w:tblCellSpacing w:w="0" w:type="dxa"/>
        </w:trPr>
        <w:tc>
          <w:tcPr>
            <w:tcW w:w="392" w:type="dxa"/>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9</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Ведение мяча с обводкой стоек и удар по воротам (</w:t>
            </w:r>
            <w:proofErr w:type="gramStart"/>
            <w:r w:rsidRPr="00BD758A">
              <w:rPr>
                <w:rFonts w:ascii="Times New Roman" w:eastAsia="Times New Roman" w:hAnsi="Times New Roman" w:cs="Times New Roman"/>
                <w:sz w:val="24"/>
                <w:szCs w:val="24"/>
                <w:lang w:eastAsia="ru-RU"/>
              </w:rPr>
              <w:t>с</w:t>
            </w:r>
            <w:proofErr w:type="gramEnd"/>
            <w:r w:rsidRPr="00BD758A">
              <w:rPr>
                <w:rFonts w:ascii="Times New Roman" w:eastAsia="Times New Roman" w:hAnsi="Times New Roman" w:cs="Times New Roman"/>
                <w:sz w:val="24"/>
                <w:szCs w:val="24"/>
                <w:lang w:eastAsia="ru-RU"/>
              </w:rPr>
              <w:t>.)</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11,5</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11</w:t>
            </w:r>
          </w:p>
        </w:tc>
      </w:tr>
      <w:tr w:rsidR="00B33D48" w:rsidRPr="00BD758A" w:rsidTr="00A44593">
        <w:trPr>
          <w:tblCellSpacing w:w="0" w:type="dxa"/>
        </w:trPr>
        <w:tc>
          <w:tcPr>
            <w:tcW w:w="392" w:type="dxa"/>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10</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Бросок мяча рукой на дальность (</w:t>
            </w:r>
            <w:proofErr w:type="gramStart"/>
            <w:r w:rsidRPr="00BD758A">
              <w:rPr>
                <w:rFonts w:ascii="Times New Roman" w:eastAsia="Times New Roman" w:hAnsi="Times New Roman" w:cs="Times New Roman"/>
                <w:sz w:val="24"/>
                <w:szCs w:val="24"/>
                <w:lang w:eastAsia="ru-RU"/>
              </w:rPr>
              <w:t>м</w:t>
            </w:r>
            <w:proofErr w:type="gramEnd"/>
            <w:r w:rsidRPr="00BD758A">
              <w:rPr>
                <w:rFonts w:ascii="Times New Roman" w:eastAsia="Times New Roman" w:hAnsi="Times New Roman" w:cs="Times New Roman"/>
                <w:sz w:val="24"/>
                <w:szCs w:val="24"/>
                <w:lang w:eastAsia="ru-RU"/>
              </w:rPr>
              <w:t>.)</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9</w:t>
            </w:r>
          </w:p>
        </w:tc>
        <w:tc>
          <w:tcPr>
            <w:tcW w:w="0" w:type="auto"/>
            <w:vAlign w:val="center"/>
            <w:hideMark/>
          </w:tcPr>
          <w:p w:rsidR="00B33D48" w:rsidRPr="00BD758A" w:rsidRDefault="00B33D48" w:rsidP="00A44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13</w:t>
            </w:r>
          </w:p>
        </w:tc>
      </w:tr>
    </w:tbl>
    <w:p w:rsidR="00B33D48" w:rsidRPr="00BD758A" w:rsidRDefault="00B33D48" w:rsidP="00B33D48">
      <w:pPr>
        <w:spacing w:before="100" w:beforeAutospacing="1" w:after="100" w:afterAutospacing="1" w:line="240" w:lineRule="auto"/>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Условия выполнения упражнений:</w:t>
      </w:r>
    </w:p>
    <w:p w:rsidR="00B33D48" w:rsidRPr="00BD758A" w:rsidRDefault="00B33D48" w:rsidP="00B33D4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 xml:space="preserve">Бег на 30, 300, 400 м., 6-минутный бег и прыжок в длину с места выполняется по </w:t>
      </w:r>
      <w:proofErr w:type="spellStart"/>
      <w:proofErr w:type="gramStart"/>
      <w:r w:rsidRPr="00BD758A">
        <w:rPr>
          <w:rFonts w:ascii="Times New Roman" w:eastAsia="Times New Roman" w:hAnsi="Times New Roman" w:cs="Times New Roman"/>
          <w:sz w:val="24"/>
          <w:szCs w:val="24"/>
          <w:lang w:eastAsia="ru-RU"/>
        </w:rPr>
        <w:t>по</w:t>
      </w:r>
      <w:proofErr w:type="spellEnd"/>
      <w:proofErr w:type="gramEnd"/>
      <w:r w:rsidRPr="00BD758A">
        <w:rPr>
          <w:rFonts w:ascii="Times New Roman" w:eastAsia="Times New Roman" w:hAnsi="Times New Roman" w:cs="Times New Roman"/>
          <w:sz w:val="24"/>
          <w:szCs w:val="24"/>
          <w:lang w:eastAsia="ru-RU"/>
        </w:rPr>
        <w:t xml:space="preserve"> правилам соревнований по лёгкой атлетике. Бег выполняется с высокого старта.</w:t>
      </w:r>
    </w:p>
    <w:p w:rsidR="00B33D48" w:rsidRPr="00BD758A" w:rsidRDefault="00B33D48" w:rsidP="00B33D4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Бег на 30 м. с ведением мяча выполняется с высокого старта (мяч на линии старта), мяч можно вести любым способом, делая на отрезке не менее трёх касаний, не считая остановки за финишной линией. Упражнение считается законченным, когда игрок оставит мяч за линией финиша. Время фиксируется с момента старта до пересечения игроком (вслед за мячом) линии финиша. Судья на старте фиксирует правильность старта и количество касаний мяча, а судья на финише – время.</w:t>
      </w:r>
    </w:p>
    <w:p w:rsidR="00B33D48" w:rsidRPr="00BD758A" w:rsidRDefault="00B33D48" w:rsidP="00B33D4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Удар по мячу ногой на дальность выполняется с разбега правой и левой ногой любым способом по неподвижному мячу. Измерение дальности полёта мяча производится от места удара до точки первого касания мяча о землю. 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w:t>
      </w:r>
    </w:p>
    <w:p w:rsidR="00B33D48" w:rsidRPr="00BD758A" w:rsidRDefault="00B33D48" w:rsidP="00B33D4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Жонглирование мячом: выполняются удары правой, левой ногой (серединой подъёма, внутренне и внешней стороной стопы, бедром) и головой в любой последовательности, не повторяя один способ удара два раза подряд.</w:t>
      </w:r>
    </w:p>
    <w:p w:rsidR="00B33D48" w:rsidRPr="00BD758A" w:rsidRDefault="00B33D48" w:rsidP="00B33D4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Удары по мячу ногой на точность попадания выполняются с разбега любым способом по неподвижному мячу правой и левой ногой с расстояния 17 м. (подростки 10-12 лет – с расстояния 11 м.). Мячом надо попасть в заданную треть ворот, разделённых по вертикали. Выполняется по пять ударов каждой ногой. Учитывается сумма попаданий.</w:t>
      </w:r>
    </w:p>
    <w:p w:rsidR="00B33D48" w:rsidRPr="00BD758A" w:rsidRDefault="00B33D48" w:rsidP="00B33D4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Ведение мяча, обводка стоек и удар по воротам выполняются с линии старта (30 м. от линии штрафной площади). Вести мяч, далее обвести «змейкой» четыре стойки (первая стойка ставится на линию штрафной площади, далее в центре через каждые 2 м. ещё три стойки), и, не доходя до 11-метровой отметки, забить мяч в ворота. Время фиксируется с момента старта до пересечения линии ворот мячом. В случае если мяч не будет забит в ворота, упражнение не засчитывается. Из трёх попыток засчитывается лучший результат.</w:t>
      </w:r>
    </w:p>
    <w:p w:rsidR="00B33D48" w:rsidRPr="00BD758A" w:rsidRDefault="00B33D48" w:rsidP="00B33D4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 xml:space="preserve">Бросок мяча рукой на дальность (разбег не </w:t>
      </w:r>
      <w:proofErr w:type="gramStart"/>
      <w:r w:rsidRPr="00BD758A">
        <w:rPr>
          <w:rFonts w:ascii="Times New Roman" w:eastAsia="Times New Roman" w:hAnsi="Times New Roman" w:cs="Times New Roman"/>
          <w:sz w:val="24"/>
          <w:szCs w:val="24"/>
          <w:lang w:eastAsia="ru-RU"/>
        </w:rPr>
        <w:t>более четырёх шагов) выполняется</w:t>
      </w:r>
      <w:proofErr w:type="gramEnd"/>
      <w:r w:rsidRPr="00BD758A">
        <w:rPr>
          <w:rFonts w:ascii="Times New Roman" w:eastAsia="Times New Roman" w:hAnsi="Times New Roman" w:cs="Times New Roman"/>
          <w:sz w:val="24"/>
          <w:szCs w:val="24"/>
          <w:lang w:eastAsia="ru-RU"/>
        </w:rPr>
        <w:t xml:space="preserve"> по коридору шириной 3 м. Мяч, упавший за пределы коридора, не засчитывается. Учитывается лучший результат из трёх попыток.</w:t>
      </w:r>
    </w:p>
    <w:p w:rsidR="00B33D48" w:rsidRDefault="00B33D48" w:rsidP="00B33D4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758A">
        <w:rPr>
          <w:rFonts w:ascii="Times New Roman" w:eastAsia="Times New Roman" w:hAnsi="Times New Roman" w:cs="Times New Roman"/>
          <w:sz w:val="24"/>
          <w:szCs w:val="24"/>
          <w:lang w:eastAsia="ru-RU"/>
        </w:rPr>
        <w:t>Выполнение контрольных упражнений проводится в форме соревнований, результаты их фиксируются в протоколах и доводятся до сведения всех занимающихся в кружке.</w:t>
      </w:r>
    </w:p>
    <w:p w:rsidR="00756F63" w:rsidRDefault="00756F63"/>
    <w:sectPr w:rsidR="00756F63" w:rsidSect="00756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5509498"/>
    <w:lvl w:ilvl="0" w:tplc="27707CF4">
      <w:start w:val="1"/>
      <w:numFmt w:val="bullet"/>
      <w:lvlText w:val="-"/>
      <w:lvlJc w:val="left"/>
    </w:lvl>
    <w:lvl w:ilvl="1" w:tplc="0CD6B404">
      <w:numFmt w:val="decimal"/>
      <w:lvlText w:val=""/>
      <w:lvlJc w:val="left"/>
    </w:lvl>
    <w:lvl w:ilvl="2" w:tplc="801AE4D8">
      <w:numFmt w:val="decimal"/>
      <w:lvlText w:val=""/>
      <w:lvlJc w:val="left"/>
    </w:lvl>
    <w:lvl w:ilvl="3" w:tplc="E80EEA2E">
      <w:numFmt w:val="decimal"/>
      <w:lvlText w:val=""/>
      <w:lvlJc w:val="left"/>
    </w:lvl>
    <w:lvl w:ilvl="4" w:tplc="9F945A84">
      <w:numFmt w:val="decimal"/>
      <w:lvlText w:val=""/>
      <w:lvlJc w:val="left"/>
    </w:lvl>
    <w:lvl w:ilvl="5" w:tplc="D5C46644">
      <w:numFmt w:val="decimal"/>
      <w:lvlText w:val=""/>
      <w:lvlJc w:val="left"/>
    </w:lvl>
    <w:lvl w:ilvl="6" w:tplc="A20C4486">
      <w:numFmt w:val="decimal"/>
      <w:lvlText w:val=""/>
      <w:lvlJc w:val="left"/>
    </w:lvl>
    <w:lvl w:ilvl="7" w:tplc="27AC5292">
      <w:numFmt w:val="decimal"/>
      <w:lvlText w:val=""/>
      <w:lvlJc w:val="left"/>
    </w:lvl>
    <w:lvl w:ilvl="8" w:tplc="30A69B5A">
      <w:numFmt w:val="decimal"/>
      <w:lvlText w:val=""/>
      <w:lvlJc w:val="left"/>
    </w:lvl>
  </w:abstractNum>
  <w:abstractNum w:abstractNumId="1">
    <w:nsid w:val="00000124"/>
    <w:multiLevelType w:val="hybridMultilevel"/>
    <w:tmpl w:val="36861B48"/>
    <w:lvl w:ilvl="0" w:tplc="F46A21BC">
      <w:start w:val="1"/>
      <w:numFmt w:val="bullet"/>
      <w:lvlText w:val="-"/>
      <w:lvlJc w:val="left"/>
    </w:lvl>
    <w:lvl w:ilvl="1" w:tplc="AC70B22C">
      <w:numFmt w:val="decimal"/>
      <w:lvlText w:val=""/>
      <w:lvlJc w:val="left"/>
    </w:lvl>
    <w:lvl w:ilvl="2" w:tplc="DDE412CA">
      <w:numFmt w:val="decimal"/>
      <w:lvlText w:val=""/>
      <w:lvlJc w:val="left"/>
    </w:lvl>
    <w:lvl w:ilvl="3" w:tplc="305EF304">
      <w:numFmt w:val="decimal"/>
      <w:lvlText w:val=""/>
      <w:lvlJc w:val="left"/>
    </w:lvl>
    <w:lvl w:ilvl="4" w:tplc="A7BC6CE4">
      <w:numFmt w:val="decimal"/>
      <w:lvlText w:val=""/>
      <w:lvlJc w:val="left"/>
    </w:lvl>
    <w:lvl w:ilvl="5" w:tplc="C6A8CA98">
      <w:numFmt w:val="decimal"/>
      <w:lvlText w:val=""/>
      <w:lvlJc w:val="left"/>
    </w:lvl>
    <w:lvl w:ilvl="6" w:tplc="E2D80356">
      <w:numFmt w:val="decimal"/>
      <w:lvlText w:val=""/>
      <w:lvlJc w:val="left"/>
    </w:lvl>
    <w:lvl w:ilvl="7" w:tplc="6608A582">
      <w:numFmt w:val="decimal"/>
      <w:lvlText w:val=""/>
      <w:lvlJc w:val="left"/>
    </w:lvl>
    <w:lvl w:ilvl="8" w:tplc="044AFA82">
      <w:numFmt w:val="decimal"/>
      <w:lvlText w:val=""/>
      <w:lvlJc w:val="left"/>
    </w:lvl>
  </w:abstractNum>
  <w:abstractNum w:abstractNumId="2">
    <w:nsid w:val="05F829E8"/>
    <w:multiLevelType w:val="multilevel"/>
    <w:tmpl w:val="A5A2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F86CB3"/>
    <w:multiLevelType w:val="multilevel"/>
    <w:tmpl w:val="C116E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characterSpacingControl w:val="doNotCompress"/>
  <w:savePreviewPicture/>
  <w:compat/>
  <w:rsids>
    <w:rsidRoot w:val="00B33D48"/>
    <w:rsid w:val="00270447"/>
    <w:rsid w:val="00756F63"/>
    <w:rsid w:val="00B33D48"/>
    <w:rsid w:val="00C84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D48"/>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009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2021-01-19T07:30:00Z</dcterms:created>
  <dcterms:modified xsi:type="dcterms:W3CDTF">2021-01-20T07:51:00Z</dcterms:modified>
</cp:coreProperties>
</file>