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771" w:rsidRPr="00023771" w:rsidRDefault="00023771" w:rsidP="00023771">
      <w:pPr>
        <w:jc w:val="center"/>
        <w:rPr>
          <w:b/>
        </w:rPr>
      </w:pPr>
      <w:r w:rsidRPr="00023771">
        <w:rPr>
          <w:b/>
        </w:rPr>
        <w:t xml:space="preserve">                      Аннотация к рабочей программе</w:t>
      </w:r>
    </w:p>
    <w:p w:rsidR="00F97F9C" w:rsidRPr="00023771" w:rsidRDefault="00023771" w:rsidP="00023771">
      <w:pPr>
        <w:autoSpaceDE w:val="0"/>
        <w:adjustRightInd w:val="0"/>
        <w:jc w:val="center"/>
        <w:rPr>
          <w:rFonts w:eastAsia="Calibri"/>
          <w:b/>
          <w:color w:val="000000"/>
        </w:rPr>
      </w:pPr>
      <w:r w:rsidRPr="00023771">
        <w:rPr>
          <w:b/>
        </w:rPr>
        <w:t xml:space="preserve">курса внеурочной деятельности </w:t>
      </w:r>
      <w:r w:rsidR="00F97F9C" w:rsidRPr="00023771">
        <w:rPr>
          <w:rFonts w:eastAsia="Calibri"/>
          <w:b/>
          <w:color w:val="000000"/>
        </w:rPr>
        <w:t>«Удивительный мир физики»</w:t>
      </w:r>
    </w:p>
    <w:p w:rsidR="00F97F9C" w:rsidRPr="00023771" w:rsidRDefault="00F97F9C" w:rsidP="00F97F9C">
      <w:pPr>
        <w:spacing w:line="480" w:lineRule="auto"/>
        <w:jc w:val="center"/>
        <w:rPr>
          <w:b/>
        </w:rPr>
      </w:pPr>
      <w:r w:rsidRPr="00023771">
        <w:rPr>
          <w:rFonts w:eastAsia="Calibri"/>
          <w:b/>
          <w:color w:val="000000"/>
        </w:rPr>
        <w:t xml:space="preserve">для обучающихся </w:t>
      </w:r>
      <w:r w:rsidRPr="00023771">
        <w:rPr>
          <w:b/>
        </w:rPr>
        <w:t xml:space="preserve">     7-х  классов</w:t>
      </w:r>
    </w:p>
    <w:p w:rsidR="00F97F9C" w:rsidRDefault="00F97F9C" w:rsidP="00F97F9C">
      <w:pPr>
        <w:spacing w:line="0" w:lineRule="atLeast"/>
        <w:rPr>
          <w:b/>
        </w:rPr>
      </w:pPr>
      <w:r>
        <w:rPr>
          <w:b/>
        </w:rPr>
        <w:t>1.Цели и задачи физики в основной школе</w:t>
      </w:r>
    </w:p>
    <w:p w:rsidR="00F97F9C" w:rsidRDefault="00F97F9C" w:rsidP="00F97F9C">
      <w:pPr>
        <w:spacing w:line="235" w:lineRule="auto"/>
      </w:pPr>
    </w:p>
    <w:p w:rsidR="00F97F9C" w:rsidRDefault="00F97F9C" w:rsidP="00F97F9C">
      <w:pPr>
        <w:spacing w:line="10" w:lineRule="exact"/>
      </w:pPr>
    </w:p>
    <w:p w:rsidR="00F97F9C" w:rsidRDefault="00F97F9C" w:rsidP="00F97F9C">
      <w:pPr>
        <w:pStyle w:val="a3"/>
        <w:shd w:val="clear" w:color="auto" w:fill="FFFFFF"/>
        <w:spacing w:before="0" w:after="121"/>
        <w:rPr>
          <w:rFonts w:eastAsia="Times New Roman" w:cs="Times New Roman"/>
          <w:spacing w:val="-2"/>
          <w:lang w:val="ru-RU"/>
        </w:rPr>
      </w:pPr>
      <w:proofErr w:type="gramStart"/>
      <w:r>
        <w:rPr>
          <w:rFonts w:eastAsia="Times New Roman" w:cs="Times New Roman"/>
          <w:b/>
          <w:spacing w:val="-2"/>
          <w:lang w:val="ru-RU"/>
        </w:rPr>
        <w:t>Целью</w:t>
      </w:r>
      <w:r>
        <w:rPr>
          <w:rFonts w:eastAsia="Times New Roman" w:cs="Times New Roman"/>
          <w:spacing w:val="-2"/>
          <w:lang w:val="ru-RU"/>
        </w:rPr>
        <w:t xml:space="preserve"> реализации основной образовательной программы основного общего образования по учебному предмету “Физика” является усвоение содержания предмета и достижение обучающимися результатов изучения в соответствии с требованиями ФГОС основного общего образования и основной образовательной программы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является развитие ребенка как компетентной личности путем включения его в различные виды ценностной человеческой деятельности: учеба, познания, коммуникация, профессионально-трудовой выбор, личностное саморазвитие, ценностные ориентации, поиск смыслов жизнедеятельности</w:t>
      </w:r>
      <w:proofErr w:type="gramEnd"/>
      <w:r>
        <w:rPr>
          <w:rFonts w:eastAsia="Times New Roman" w:cs="Times New Roman"/>
          <w:color w:val="000000"/>
          <w:kern w:val="0"/>
          <w:lang w:val="ru-RU" w:eastAsia="ru-RU" w:bidi="ar-SA"/>
        </w:rPr>
        <w:t>. С этих позиций обучение рассматривается как процесс овладения не только определенной суммой знаний и системой соответствующих умений и навыков, но и как процесс овладения компетенциями.</w:t>
      </w:r>
    </w:p>
    <w:p w:rsidR="00F97F9C" w:rsidRDefault="00F97F9C" w:rsidP="00F97F9C">
      <w:pPr>
        <w:shd w:val="clear" w:color="auto" w:fill="FFFFFF"/>
        <w:spacing w:after="121"/>
        <w:rPr>
          <w:color w:val="000000"/>
        </w:rPr>
      </w:pPr>
      <w:r>
        <w:rPr>
          <w:b/>
          <w:spacing w:val="-2"/>
        </w:rPr>
        <w:t>Задачами учебного предмета являются</w:t>
      </w:r>
    </w:p>
    <w:p w:rsidR="00F97F9C" w:rsidRDefault="00F97F9C" w:rsidP="00F97F9C">
      <w:pPr>
        <w:numPr>
          <w:ilvl w:val="0"/>
          <w:numId w:val="1"/>
        </w:numPr>
        <w:shd w:val="clear" w:color="auto" w:fill="FFFFFF"/>
        <w:spacing w:after="121"/>
        <w:rPr>
          <w:color w:val="000000"/>
        </w:rPr>
      </w:pPr>
      <w:r>
        <w:rPr>
          <w:color w:val="000000"/>
        </w:rPr>
        <w:t xml:space="preserve"> знакомство учащихся с методом научного познания и методами исследования объектов и явлений природы;</w:t>
      </w:r>
    </w:p>
    <w:p w:rsidR="00F97F9C" w:rsidRDefault="00F97F9C" w:rsidP="00F97F9C">
      <w:pPr>
        <w:numPr>
          <w:ilvl w:val="0"/>
          <w:numId w:val="1"/>
        </w:numPr>
        <w:shd w:val="clear" w:color="auto" w:fill="FFFFFF"/>
        <w:spacing w:after="121"/>
        <w:rPr>
          <w:color w:val="000000"/>
        </w:rPr>
      </w:pPr>
      <w:r>
        <w:rPr>
          <w:color w:val="000000"/>
        </w:rPr>
        <w:t>приобретение учащимися знаний о механических, тепловых, электромагнитных и квантовых явлениях, физических величинах, характеризующих эти явления;</w:t>
      </w:r>
    </w:p>
    <w:p w:rsidR="00F97F9C" w:rsidRDefault="00F97F9C" w:rsidP="00F97F9C">
      <w:pPr>
        <w:numPr>
          <w:ilvl w:val="0"/>
          <w:numId w:val="1"/>
        </w:numPr>
        <w:shd w:val="clear" w:color="auto" w:fill="FFFFFF"/>
        <w:spacing w:after="121"/>
        <w:rPr>
          <w:color w:val="000000"/>
        </w:rPr>
      </w:pPr>
      <w:r>
        <w:rPr>
          <w:color w:val="000000"/>
        </w:rPr>
        <w:t>формирование у учащихся умений наблюдать природные явления и выполнять опыты, лабораторные работы и экспериментальные исследования с использованием измерительных приборов, широко применяемых в практической жизни;</w:t>
      </w:r>
    </w:p>
    <w:p w:rsidR="00F97F9C" w:rsidRDefault="00F97F9C" w:rsidP="00F97F9C">
      <w:pPr>
        <w:numPr>
          <w:ilvl w:val="0"/>
          <w:numId w:val="1"/>
        </w:numPr>
        <w:shd w:val="clear" w:color="auto" w:fill="FFFFFF"/>
        <w:spacing w:after="121"/>
        <w:rPr>
          <w:color w:val="000000"/>
        </w:rPr>
      </w:pPr>
      <w:r>
        <w:rPr>
          <w:color w:val="000000"/>
        </w:rPr>
        <w:t>овладение учащимися такими общенаучными понятиями, как природное явление, эмпирически установленный факт, проблема, гипотеза, теоретический вывод, результат экспериментальной проверки;</w:t>
      </w:r>
    </w:p>
    <w:p w:rsidR="00F97F9C" w:rsidRDefault="00F97F9C" w:rsidP="00F97F9C">
      <w:pPr>
        <w:numPr>
          <w:ilvl w:val="0"/>
          <w:numId w:val="1"/>
        </w:numPr>
        <w:shd w:val="clear" w:color="auto" w:fill="FFFFFF"/>
        <w:spacing w:after="121"/>
        <w:rPr>
          <w:color w:val="000000"/>
        </w:rPr>
      </w:pPr>
      <w:r>
        <w:rPr>
          <w:color w:val="000000"/>
        </w:rPr>
        <w:t>понимание учащимися отличий научных данных от непроверенной информации, ценности науки для удовлетворения бытовых, производственных и культурных потребностей человека</w:t>
      </w:r>
    </w:p>
    <w:p w:rsidR="00F97F9C" w:rsidRDefault="00F97F9C" w:rsidP="00F97F9C">
      <w:pPr>
        <w:numPr>
          <w:ilvl w:val="0"/>
          <w:numId w:val="1"/>
        </w:numPr>
        <w:shd w:val="clear" w:color="auto" w:fill="FFFFFF"/>
        <w:spacing w:after="121"/>
        <w:rPr>
          <w:color w:val="000000"/>
        </w:rPr>
      </w:pPr>
      <w:r>
        <w:rPr>
          <w:color w:val="000000"/>
        </w:rPr>
        <w:t>формирование научного мировоззрения как  результат изучения основ материи и фундаментальных физических законов физики;</w:t>
      </w:r>
    </w:p>
    <w:p w:rsidR="00F97F9C" w:rsidRDefault="00F97F9C" w:rsidP="00F97F9C">
      <w:pPr>
        <w:numPr>
          <w:ilvl w:val="0"/>
          <w:numId w:val="1"/>
        </w:numPr>
        <w:shd w:val="clear" w:color="auto" w:fill="FFFFFF"/>
        <w:spacing w:after="121"/>
        <w:rPr>
          <w:color w:val="000000"/>
        </w:rPr>
      </w:pPr>
      <w:r>
        <w:rPr>
          <w:color w:val="000000"/>
        </w:rPr>
        <w:t>формирование умений объяснять явления с использованием физических и научных доказательств.</w:t>
      </w:r>
    </w:p>
    <w:p w:rsidR="00F97F9C" w:rsidRDefault="00F97F9C" w:rsidP="00F97F9C">
      <w:pPr>
        <w:shd w:val="clear" w:color="auto" w:fill="FFFFFF"/>
        <w:spacing w:after="121"/>
        <w:ind w:left="360"/>
        <w:rPr>
          <w:color w:val="000000"/>
        </w:rPr>
      </w:pPr>
    </w:p>
    <w:p w:rsidR="00F97F9C" w:rsidRDefault="00F97F9C" w:rsidP="00F97F9C">
      <w:pPr>
        <w:spacing w:line="360" w:lineRule="auto"/>
        <w:rPr>
          <w:b/>
          <w:color w:val="FF0000"/>
          <w:spacing w:val="-2"/>
        </w:rPr>
      </w:pPr>
      <w:r>
        <w:rPr>
          <w:b/>
        </w:rPr>
        <w:t xml:space="preserve"> </w:t>
      </w:r>
    </w:p>
    <w:p w:rsidR="00F97F9C" w:rsidRDefault="00F97F9C" w:rsidP="00F97F9C"/>
    <w:p w:rsidR="00F97F9C" w:rsidRDefault="00F97F9C" w:rsidP="00F97F9C">
      <w:pPr>
        <w:spacing w:line="216" w:lineRule="exact"/>
      </w:pPr>
      <w:r>
        <w:rPr>
          <w:rStyle w:val="3"/>
        </w:rPr>
        <w:t xml:space="preserve"> 2.Планируемые результаты освоения учебного предмета «</w:t>
      </w:r>
      <w:proofErr w:type="spellStart"/>
      <w:r>
        <w:rPr>
          <w:rStyle w:val="3"/>
        </w:rPr>
        <w:t>_Физика</w:t>
      </w:r>
      <w:proofErr w:type="spellEnd"/>
      <w:r>
        <w:rPr>
          <w:rStyle w:val="3"/>
        </w:rPr>
        <w:t xml:space="preserve">»   </w:t>
      </w:r>
    </w:p>
    <w:p w:rsidR="00F97F9C" w:rsidRDefault="00F97F9C" w:rsidP="00F97F9C">
      <w:pPr>
        <w:spacing w:line="360" w:lineRule="auto"/>
        <w:rPr>
          <w:b/>
        </w:rPr>
      </w:pPr>
      <w:r>
        <w:rPr>
          <w:b/>
        </w:rPr>
        <w:t>Личностные результаты:</w:t>
      </w:r>
    </w:p>
    <w:p w:rsidR="00F97F9C" w:rsidRDefault="00F97F9C" w:rsidP="00F97F9C">
      <w:pPr>
        <w:spacing w:line="360" w:lineRule="auto"/>
      </w:pPr>
      <w:r>
        <w:t>•</w:t>
      </w:r>
      <w:r>
        <w:tab/>
        <w:t xml:space="preserve">ответственное отношение к учению, готовность и способность </w:t>
      </w:r>
      <w:proofErr w:type="gramStart"/>
      <w:r>
        <w:t>обучающихся</w:t>
      </w:r>
      <w:proofErr w:type="gramEnd"/>
      <w:r>
        <w:t xml:space="preserve"> к</w:t>
      </w:r>
    </w:p>
    <w:p w:rsidR="00F97F9C" w:rsidRDefault="00F97F9C" w:rsidP="00F97F9C">
      <w:pPr>
        <w:spacing w:line="360" w:lineRule="auto"/>
      </w:pPr>
      <w:r>
        <w:t xml:space="preserve">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</w:t>
      </w:r>
      <w:r>
        <w:lastRenderedPageBreak/>
        <w:t>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F97F9C" w:rsidRDefault="00F97F9C" w:rsidP="00F97F9C">
      <w:pPr>
        <w:spacing w:line="360" w:lineRule="auto"/>
      </w:pPr>
      <w:r>
        <w:t>•</w:t>
      </w:r>
      <w:r>
        <w:tab/>
      </w:r>
      <w:proofErr w:type="spellStart"/>
      <w:r>
        <w:t>сформированность</w:t>
      </w:r>
      <w:proofErr w:type="spellEnd"/>
      <w:r>
        <w:t xml:space="preserve">  целостного мировоззрения, соответствующего современному уровню развития науки и общественной практики, учитывающего многообразие современного мира;</w:t>
      </w:r>
    </w:p>
    <w:p w:rsidR="00F97F9C" w:rsidRDefault="00F97F9C" w:rsidP="00F97F9C">
      <w:pPr>
        <w:spacing w:line="360" w:lineRule="auto"/>
      </w:pPr>
      <w:r>
        <w:t>•</w:t>
      </w:r>
      <w:r>
        <w:tab/>
      </w:r>
      <w:proofErr w:type="spellStart"/>
      <w:r>
        <w:t>сформированность</w:t>
      </w:r>
      <w:proofErr w:type="spellEnd"/>
      <w:r>
        <w:t xml:space="preserve"> осознанного, уважительного и доброжелательного отношения к другому человеку, его мнению, мировоззрению; готовности и способности вести диалог с другими людьми и достигать в нем взаимопонимания;</w:t>
      </w:r>
    </w:p>
    <w:p w:rsidR="00F97F9C" w:rsidRDefault="00F97F9C" w:rsidP="00F97F9C">
      <w:pPr>
        <w:spacing w:line="360" w:lineRule="auto"/>
      </w:pPr>
      <w:r>
        <w:t>•</w:t>
      </w:r>
      <w:r>
        <w:tab/>
      </w:r>
      <w:proofErr w:type="spellStart"/>
      <w:r>
        <w:t>сформированность</w:t>
      </w:r>
      <w:proofErr w:type="spellEnd"/>
      <w:r>
        <w:t xml:space="preserve">  коммуникативной компетентности в общении и сотрудничестве в процессе образовательной, общественно полезной, учебно-исследовательской, творческой и других видов деятельности;</w:t>
      </w:r>
    </w:p>
    <w:p w:rsidR="00F97F9C" w:rsidRDefault="00F97F9C" w:rsidP="00F97F9C">
      <w:pPr>
        <w:spacing w:line="360" w:lineRule="auto"/>
      </w:pPr>
      <w:r>
        <w:t>•</w:t>
      </w:r>
      <w:r>
        <w:tab/>
      </w:r>
      <w:proofErr w:type="spellStart"/>
      <w:r>
        <w:t>сформированность</w:t>
      </w:r>
      <w:proofErr w:type="spellEnd"/>
      <w:r>
        <w:t xml:space="preserve"> 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людей;</w:t>
      </w:r>
    </w:p>
    <w:p w:rsidR="00F97F9C" w:rsidRDefault="00F97F9C" w:rsidP="00F97F9C">
      <w:pPr>
        <w:spacing w:line="360" w:lineRule="auto"/>
      </w:pPr>
      <w:r>
        <w:t>•</w:t>
      </w:r>
      <w:r>
        <w:tab/>
      </w:r>
      <w:proofErr w:type="spellStart"/>
      <w:r>
        <w:t>сформированность</w:t>
      </w:r>
      <w:proofErr w:type="spellEnd"/>
      <w:r>
        <w:t xml:space="preserve">  основ экологической культуры, соответствующей современному уровню экологического мышления.</w:t>
      </w:r>
    </w:p>
    <w:p w:rsidR="00F97F9C" w:rsidRDefault="00F97F9C" w:rsidP="00F97F9C">
      <w:pPr>
        <w:spacing w:line="360" w:lineRule="auto"/>
        <w:rPr>
          <w:b/>
        </w:rPr>
      </w:pPr>
    </w:p>
    <w:p w:rsidR="00F97F9C" w:rsidRDefault="00F97F9C" w:rsidP="00F97F9C">
      <w:pPr>
        <w:spacing w:line="360" w:lineRule="auto"/>
        <w:rPr>
          <w:b/>
        </w:rPr>
      </w:pPr>
      <w:proofErr w:type="spellStart"/>
      <w:r>
        <w:rPr>
          <w:b/>
        </w:rPr>
        <w:t>Метапредметные</w:t>
      </w:r>
      <w:proofErr w:type="spellEnd"/>
      <w:r>
        <w:rPr>
          <w:b/>
        </w:rPr>
        <w:t xml:space="preserve"> результаты:</w:t>
      </w:r>
    </w:p>
    <w:p w:rsidR="00F97F9C" w:rsidRDefault="00F97F9C" w:rsidP="00F97F9C">
      <w:pPr>
        <w:spacing w:line="360" w:lineRule="auto"/>
      </w:pPr>
      <w:r>
        <w:t>•</w:t>
      </w:r>
      <w:r>
        <w:tab/>
        <w:t>планировать образовательные результаты; ставить цель деятельности; формулировать учебные задачи как шаги достижения поставленной цели деятельности;</w:t>
      </w:r>
    </w:p>
    <w:p w:rsidR="00F97F9C" w:rsidRDefault="00F97F9C" w:rsidP="00F97F9C">
      <w:pPr>
        <w:spacing w:line="360" w:lineRule="auto"/>
      </w:pPr>
      <w:r>
        <w:t>•</w:t>
      </w:r>
      <w:r>
        <w:tab/>
        <w:t>определять необходимые действия в соответствии с учебной и познавательной задачей и составлять алгоритм их выполнения; выбирать из предложенных вариантов и самостоятельно искать средства/ресурсы для решения задачи/достижения цели; составлять план выполнения проекта, проведения исследования;</w:t>
      </w:r>
    </w:p>
    <w:p w:rsidR="00F97F9C" w:rsidRDefault="00F97F9C" w:rsidP="00F97F9C">
      <w:pPr>
        <w:spacing w:line="360" w:lineRule="auto"/>
      </w:pPr>
      <w:proofErr w:type="gramStart"/>
      <w:r>
        <w:t>•</w:t>
      </w:r>
      <w:r>
        <w:tab/>
        <w:t>определять совместно с педагогом и сверстниками критерии планируемых результатов и критерии оценки своей учебной деятельности;  отбирать инструменты для оценивания своей деятельности, осуществлять самоконтроль своей деятельности в рамках предложенных условий и требований; 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продукта/результата;</w:t>
      </w:r>
      <w:proofErr w:type="gramEnd"/>
      <w:r>
        <w:t xml:space="preserve"> сверять свои действия с целью и, при необходимости, исправлять ошибки самостоятельно;</w:t>
      </w:r>
    </w:p>
    <w:p w:rsidR="00F97F9C" w:rsidRDefault="00F97F9C" w:rsidP="00F97F9C">
      <w:pPr>
        <w:spacing w:line="360" w:lineRule="auto"/>
      </w:pPr>
      <w:r>
        <w:t>•</w:t>
      </w:r>
      <w:r>
        <w:tab/>
        <w:t>оценивать продукт своей деятельности по заданным и/или самостоятельно определенным критериям в соответствии с целью деятельности;</w:t>
      </w:r>
    </w:p>
    <w:p w:rsidR="00F97F9C" w:rsidRDefault="00F97F9C" w:rsidP="00F97F9C">
      <w:pPr>
        <w:spacing w:line="360" w:lineRule="auto"/>
      </w:pPr>
      <w:r>
        <w:t>•</w:t>
      </w:r>
      <w:r>
        <w:tab/>
        <w:t>самостоятельно определять причины своего успеха или неуспеха и находить способы выхода из ситуации неуспеха;</w:t>
      </w:r>
    </w:p>
    <w:p w:rsidR="00F97F9C" w:rsidRDefault="00F97F9C" w:rsidP="00F97F9C">
      <w:pPr>
        <w:spacing w:line="360" w:lineRule="auto"/>
      </w:pPr>
      <w:r>
        <w:t>•</w:t>
      </w:r>
      <w:r>
        <w:tab/>
        <w:t>умение создавать, применять и преобразовывать знаки и символы, модели и схемы для решения учебных и познавательных задач:</w:t>
      </w:r>
    </w:p>
    <w:p w:rsidR="00F97F9C" w:rsidRDefault="00F97F9C" w:rsidP="00F97F9C">
      <w:pPr>
        <w:spacing w:line="360" w:lineRule="auto"/>
      </w:pPr>
      <w:r>
        <w:t>•</w:t>
      </w:r>
      <w:r>
        <w:tab/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</w:t>
      </w:r>
    </w:p>
    <w:p w:rsidR="00F97F9C" w:rsidRDefault="00F97F9C" w:rsidP="00F97F9C">
      <w:pPr>
        <w:spacing w:line="360" w:lineRule="auto"/>
      </w:pPr>
      <w:r>
        <w:t>•</w:t>
      </w:r>
      <w:r>
        <w:tab/>
        <w:t>Формирование и развитие компетентности в области использования информационно-коммуникационных технологий;</w:t>
      </w:r>
    </w:p>
    <w:p w:rsidR="00F97F9C" w:rsidRDefault="00F97F9C" w:rsidP="00F97F9C">
      <w:pPr>
        <w:spacing w:line="360" w:lineRule="auto"/>
        <w:rPr>
          <w:b/>
        </w:rPr>
      </w:pPr>
    </w:p>
    <w:p w:rsidR="00F97F9C" w:rsidRDefault="00F97F9C" w:rsidP="00F97F9C">
      <w:pPr>
        <w:spacing w:line="360" w:lineRule="auto"/>
        <w:rPr>
          <w:b/>
        </w:rPr>
      </w:pPr>
      <w:r>
        <w:rPr>
          <w:b/>
        </w:rPr>
        <w:t>Предметные результаты:</w:t>
      </w:r>
    </w:p>
    <w:p w:rsidR="00F97F9C" w:rsidRDefault="00F97F9C" w:rsidP="00F97F9C">
      <w:pPr>
        <w:spacing w:line="360" w:lineRule="auto"/>
      </w:pPr>
      <w:r>
        <w:t xml:space="preserve">1) формирование представлений о закономерной связи и познаваемости явлений природы, об объективности научного знания; о </w:t>
      </w:r>
      <w:proofErr w:type="spellStart"/>
      <w:r>
        <w:t>системообразующей</w:t>
      </w:r>
      <w:proofErr w:type="spellEnd"/>
      <w:r>
        <w:t xml:space="preserve"> роли физики для развития других естественных наук, техники и технологий; научного мировоззрения как результата изучения основ строения материи и фундаментальных законов физики;</w:t>
      </w:r>
    </w:p>
    <w:p w:rsidR="00F97F9C" w:rsidRDefault="00F97F9C" w:rsidP="00F97F9C">
      <w:pPr>
        <w:spacing w:line="360" w:lineRule="auto"/>
      </w:pPr>
      <w:r>
        <w:t>2) формирование первоначальных представлений о физической сущности явлений природы (механических, тепловых, электромагнитных и квантовых), видах материи (вещество и поле), движении как способе существования материи; усвоение основных идей механики, атомно-молекулярного учения о строении вещества, элементов электродинамики и квантовой физики; овладение понятийным аппаратом и символическим языком физики;</w:t>
      </w:r>
    </w:p>
    <w:p w:rsidR="00F97F9C" w:rsidRDefault="00F97F9C" w:rsidP="00F97F9C">
      <w:pPr>
        <w:spacing w:line="360" w:lineRule="auto"/>
      </w:pPr>
      <w:r>
        <w:t>3) приобретение опыта применения научных методов познания, наблюдения физических явлений, проведения опытов, простых экспериментальных исследований, прямых и косвенных измерений с использованием аналоговых и цифровых измерительных приборов; понимание неизбежности погрешностей любых измерений;</w:t>
      </w:r>
    </w:p>
    <w:p w:rsidR="00F97F9C" w:rsidRDefault="00F97F9C" w:rsidP="00F97F9C">
      <w:pPr>
        <w:spacing w:line="360" w:lineRule="auto"/>
      </w:pPr>
      <w:r>
        <w:t>4) понимание физических основ и принципов действия (работы) машин и механизмов, средств передвижения и связи, бытовых приборов, промышленных технологических процессов, влияния их на окружающую среду; осознание возможных причин техногенных и экологических катастроф;</w:t>
      </w:r>
    </w:p>
    <w:p w:rsidR="00F97F9C" w:rsidRDefault="00F97F9C" w:rsidP="00F97F9C">
      <w:pPr>
        <w:spacing w:line="360" w:lineRule="auto"/>
      </w:pPr>
      <w:r>
        <w:t>5) осознание необходимости применения достижений физики и технологий для рационального природопользования;</w:t>
      </w:r>
    </w:p>
    <w:p w:rsidR="00F97F9C" w:rsidRDefault="00F97F9C" w:rsidP="00F97F9C">
      <w:pPr>
        <w:spacing w:line="360" w:lineRule="auto"/>
      </w:pPr>
      <w:r>
        <w:t>6) овладение основами безопасного использования естественных и искусственных электрических и магнитных полей, электромагнитных и звуковых волн, естественных и искусственных ионизирующих излучений во избежание их вредного воздействия на окружающую среду и организм человека;</w:t>
      </w:r>
    </w:p>
    <w:p w:rsidR="00F97F9C" w:rsidRDefault="00F97F9C" w:rsidP="00F97F9C">
      <w:pPr>
        <w:spacing w:line="360" w:lineRule="auto"/>
      </w:pPr>
      <w:r>
        <w:t>7) развитие умения планировать в повседневной жизни свои действия с применением полученных знаний законов механики, электродинамики, термодинамики и тепловых явлений с целью сбережения здоровья;</w:t>
      </w:r>
    </w:p>
    <w:p w:rsidR="00F97F9C" w:rsidRDefault="00F97F9C" w:rsidP="00F97F9C">
      <w:pPr>
        <w:spacing w:line="360" w:lineRule="auto"/>
      </w:pPr>
      <w:r>
        <w:t>8) формирование представлений о нерациональном использовании природных ресурсов и энергии, загрязнении окружающей среды как следствие несовершенства машин и механизмов.</w:t>
      </w:r>
    </w:p>
    <w:p w:rsidR="00F97F9C" w:rsidRDefault="00F97F9C" w:rsidP="00F97F9C">
      <w:pPr>
        <w:spacing w:line="360" w:lineRule="auto"/>
      </w:pPr>
    </w:p>
    <w:p w:rsidR="00F97F9C" w:rsidRDefault="00F97F9C" w:rsidP="00F97F9C"/>
    <w:p w:rsidR="00F97F9C" w:rsidRDefault="00F97F9C" w:rsidP="00F97F9C"/>
    <w:p w:rsidR="00F97F9C" w:rsidRDefault="00F97F9C" w:rsidP="00F97F9C">
      <w:pPr>
        <w:autoSpaceDN/>
        <w:sectPr w:rsidR="00F97F9C">
          <w:pgSz w:w="11906" w:h="16838"/>
          <w:pgMar w:top="1247" w:right="992" w:bottom="1701" w:left="851" w:header="709" w:footer="709" w:gutter="0"/>
          <w:cols w:space="720"/>
        </w:sectPr>
      </w:pPr>
    </w:p>
    <w:p w:rsidR="00F97F9C" w:rsidRDefault="00F97F9C" w:rsidP="00F97F9C"/>
    <w:p w:rsidR="00F97F9C" w:rsidRDefault="00F97F9C" w:rsidP="00F97F9C">
      <w:pPr>
        <w:jc w:val="center"/>
      </w:pPr>
      <w:r>
        <w:t>Предметные результаты</w:t>
      </w:r>
    </w:p>
    <w:p w:rsidR="00F97F9C" w:rsidRDefault="00F97F9C" w:rsidP="00F97F9C">
      <w:pPr>
        <w:jc w:val="center"/>
        <w:rPr>
          <w:color w:val="0000FF"/>
        </w:rPr>
      </w:pPr>
    </w:p>
    <w:tbl>
      <w:tblPr>
        <w:tblStyle w:val="1"/>
        <w:tblW w:w="15600" w:type="dxa"/>
        <w:tblInd w:w="-1026" w:type="dxa"/>
        <w:tblLayout w:type="fixed"/>
        <w:tblLook w:val="04A0"/>
      </w:tblPr>
      <w:tblGrid>
        <w:gridCol w:w="708"/>
        <w:gridCol w:w="2695"/>
        <w:gridCol w:w="6240"/>
        <w:gridCol w:w="5957"/>
      </w:tblGrid>
      <w:tr w:rsidR="00F97F9C" w:rsidTr="002608A1">
        <w:trPr>
          <w:trHeight w:val="360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F9C" w:rsidRDefault="00F97F9C" w:rsidP="002608A1">
            <w:pPr>
              <w:autoSpaceDE w:val="0"/>
              <w:adjustRightInd w:val="0"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F9C" w:rsidRDefault="00F97F9C" w:rsidP="002608A1">
            <w:pPr>
              <w:autoSpaceDE w:val="0"/>
              <w:adjustRightInd w:val="0"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Наименование разделов и тем</w:t>
            </w:r>
          </w:p>
        </w:tc>
        <w:tc>
          <w:tcPr>
            <w:tcW w:w="12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7F9C" w:rsidRDefault="00F97F9C" w:rsidP="002608A1">
            <w:pPr>
              <w:autoSpaceDE w:val="0"/>
              <w:adjustRightInd w:val="0"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Дидактические единицы образовательного процесса</w:t>
            </w:r>
          </w:p>
        </w:tc>
      </w:tr>
      <w:tr w:rsidR="00F97F9C" w:rsidTr="002608A1">
        <w:trPr>
          <w:trHeight w:val="300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7F9C" w:rsidRDefault="00F97F9C" w:rsidP="002608A1">
            <w:pPr>
              <w:autoSpaceDN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7F9C" w:rsidRDefault="00F97F9C" w:rsidP="002608A1">
            <w:pPr>
              <w:autoSpaceDN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97F9C" w:rsidRDefault="00F97F9C" w:rsidP="002608A1">
            <w:pPr>
              <w:autoSpaceDE w:val="0"/>
              <w:adjustRightInd w:val="0"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ученик научится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97F9C" w:rsidRDefault="00F97F9C" w:rsidP="002608A1">
            <w:pPr>
              <w:autoSpaceDE w:val="0"/>
              <w:adjustRightInd w:val="0"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ученик получит возможность научиться</w:t>
            </w:r>
          </w:p>
        </w:tc>
      </w:tr>
      <w:tr w:rsidR="00F97F9C" w:rsidTr="002608A1">
        <w:trPr>
          <w:trHeight w:val="30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F9C" w:rsidRDefault="00F97F9C" w:rsidP="002608A1">
            <w:pPr>
              <w:autoSpaceDE w:val="0"/>
              <w:adjustRightInd w:val="0"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F9C" w:rsidRDefault="00F97F9C" w:rsidP="002608A1">
            <w:pPr>
              <w:autoSpaceDE w:val="0"/>
              <w:adjustRightInd w:val="0"/>
              <w:jc w:val="center"/>
              <w:rPr>
                <w:rFonts w:eastAsia="Calibri"/>
                <w:b/>
                <w:i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i/>
                <w:color w:val="000000"/>
                <w:sz w:val="24"/>
                <w:szCs w:val="24"/>
                <w:lang w:eastAsia="en-US"/>
              </w:rPr>
              <w:t>Физика и физические методы изучения природы.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97F9C" w:rsidRDefault="00F97F9C" w:rsidP="002608A1">
            <w:pPr>
              <w:pStyle w:val="Standard"/>
              <w:numPr>
                <w:ilvl w:val="0"/>
                <w:numId w:val="2"/>
              </w:numPr>
              <w:tabs>
                <w:tab w:val="left" w:pos="993"/>
              </w:tabs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соблюдать правила безопасности и охраны труда при работе с учебным и лабораторным оборудованием;</w:t>
            </w:r>
          </w:p>
          <w:p w:rsidR="00F97F9C" w:rsidRDefault="00F97F9C" w:rsidP="002608A1">
            <w:pPr>
              <w:pStyle w:val="Standard"/>
              <w:numPr>
                <w:ilvl w:val="0"/>
                <w:numId w:val="2"/>
              </w:numPr>
              <w:tabs>
                <w:tab w:val="left" w:pos="993"/>
              </w:tabs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понимать смысл основных физических терминов: физическое тело, физическое явление, физическая величина, единицы измерения;</w:t>
            </w:r>
          </w:p>
          <w:p w:rsidR="00F97F9C" w:rsidRDefault="00F97F9C" w:rsidP="002608A1">
            <w:pPr>
              <w:pStyle w:val="Standard"/>
              <w:numPr>
                <w:ilvl w:val="0"/>
                <w:numId w:val="2"/>
              </w:numPr>
              <w:tabs>
                <w:tab w:val="left" w:pos="993"/>
              </w:tabs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распознавать проблемы, которые можно решить при помощи физических методов; анализировать отдельные этапы проведения исследований и интерпретировать результаты наблюдений и опытов;</w:t>
            </w:r>
          </w:p>
          <w:p w:rsidR="00F97F9C" w:rsidRDefault="00F97F9C" w:rsidP="002608A1">
            <w:pPr>
              <w:pStyle w:val="Standard"/>
              <w:numPr>
                <w:ilvl w:val="0"/>
                <w:numId w:val="2"/>
              </w:numPr>
              <w:tabs>
                <w:tab w:val="left" w:pos="993"/>
              </w:tabs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ставить опыты по исследованию физических явлений или физических свойств тел без использования прямых измерений; при этом формулировать проблему/задачу учебного эксперимента; собирать установку из предложенного оборудования; проводить опыт и формулировать выводы.</w:t>
            </w:r>
          </w:p>
          <w:p w:rsidR="00F97F9C" w:rsidRDefault="00F97F9C" w:rsidP="002608A1">
            <w:pPr>
              <w:autoSpaceDE w:val="0"/>
              <w:adjustRightInd w:val="0"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97F9C" w:rsidRDefault="00F97F9C" w:rsidP="002608A1">
            <w:pPr>
              <w:widowControl w:val="0"/>
              <w:numPr>
                <w:ilvl w:val="0"/>
                <w:numId w:val="2"/>
              </w:numPr>
              <w:tabs>
                <w:tab w:val="left" w:pos="993"/>
              </w:tabs>
              <w:suppressAutoHyphens/>
              <w:jc w:val="both"/>
              <w:textAlignment w:val="baseline"/>
              <w:rPr>
                <w:rFonts w:eastAsia="Andale Sans UI"/>
                <w:i/>
                <w:kern w:val="3"/>
                <w:sz w:val="24"/>
                <w:szCs w:val="24"/>
                <w:lang w:eastAsia="en-US" w:bidi="en-US"/>
              </w:rPr>
            </w:pPr>
            <w:r>
              <w:rPr>
                <w:rFonts w:eastAsia="Andale Sans UI"/>
                <w:i/>
                <w:kern w:val="3"/>
                <w:sz w:val="24"/>
                <w:szCs w:val="24"/>
                <w:lang w:eastAsia="en-US" w:bidi="en-US"/>
              </w:rPr>
              <w:t>осознавать ценность научных исследований, роль физики в расширении представлений об окружающем мире и ее вклад в улучшение качества жизни;</w:t>
            </w:r>
          </w:p>
          <w:p w:rsidR="00F97F9C" w:rsidRDefault="00F97F9C" w:rsidP="002608A1">
            <w:pPr>
              <w:widowControl w:val="0"/>
              <w:numPr>
                <w:ilvl w:val="0"/>
                <w:numId w:val="2"/>
              </w:numPr>
              <w:tabs>
                <w:tab w:val="left" w:pos="993"/>
              </w:tabs>
              <w:suppressAutoHyphens/>
              <w:jc w:val="both"/>
              <w:textAlignment w:val="baseline"/>
              <w:rPr>
                <w:rFonts w:eastAsia="Andale Sans UI"/>
                <w:i/>
                <w:kern w:val="3"/>
                <w:sz w:val="24"/>
                <w:szCs w:val="24"/>
                <w:lang w:eastAsia="en-US" w:bidi="en-US"/>
              </w:rPr>
            </w:pPr>
            <w:r>
              <w:rPr>
                <w:rFonts w:eastAsia="Andale Sans UI"/>
                <w:i/>
                <w:kern w:val="3"/>
                <w:sz w:val="24"/>
                <w:szCs w:val="24"/>
                <w:lang w:eastAsia="en-US" w:bidi="en-US"/>
              </w:rPr>
              <w:t>использовать приемы построения физических моделей, поиска и формулировки доказательств выдвинутых гипотез и теоретических выводов на основе эмпирически установленных фактов;</w:t>
            </w:r>
          </w:p>
          <w:p w:rsidR="00F97F9C" w:rsidRDefault="00F97F9C" w:rsidP="002608A1">
            <w:pPr>
              <w:widowControl w:val="0"/>
              <w:numPr>
                <w:ilvl w:val="0"/>
                <w:numId w:val="2"/>
              </w:numPr>
              <w:tabs>
                <w:tab w:val="left" w:pos="993"/>
              </w:tabs>
              <w:suppressAutoHyphens/>
              <w:jc w:val="both"/>
              <w:textAlignment w:val="baseline"/>
              <w:rPr>
                <w:rFonts w:eastAsia="Andale Sans UI"/>
                <w:i/>
                <w:kern w:val="3"/>
                <w:sz w:val="24"/>
                <w:szCs w:val="24"/>
                <w:lang w:eastAsia="en-US" w:bidi="en-US"/>
              </w:rPr>
            </w:pPr>
            <w:r>
              <w:rPr>
                <w:rFonts w:eastAsia="Andale Sans UI"/>
                <w:i/>
                <w:kern w:val="3"/>
                <w:sz w:val="24"/>
                <w:szCs w:val="24"/>
                <w:lang w:eastAsia="en-US" w:bidi="en-US"/>
              </w:rPr>
              <w:t>сравнивать точность измерения физических величин по величине их относительной погрешности при проведении прямых измерений;</w:t>
            </w:r>
          </w:p>
          <w:p w:rsidR="00F97F9C" w:rsidRDefault="00F97F9C" w:rsidP="002608A1">
            <w:pPr>
              <w:widowControl w:val="0"/>
              <w:numPr>
                <w:ilvl w:val="0"/>
                <w:numId w:val="2"/>
              </w:numPr>
              <w:tabs>
                <w:tab w:val="left" w:pos="993"/>
              </w:tabs>
              <w:suppressAutoHyphens/>
              <w:jc w:val="both"/>
              <w:textAlignment w:val="baseline"/>
              <w:rPr>
                <w:rFonts w:eastAsia="Andale Sans UI"/>
                <w:i/>
                <w:kern w:val="3"/>
                <w:sz w:val="24"/>
                <w:szCs w:val="24"/>
                <w:lang w:eastAsia="en-US" w:bidi="en-US"/>
              </w:rPr>
            </w:pPr>
            <w:r>
              <w:rPr>
                <w:rFonts w:eastAsia="Andale Sans UI"/>
                <w:i/>
                <w:kern w:val="3"/>
                <w:sz w:val="24"/>
                <w:szCs w:val="24"/>
                <w:lang w:eastAsia="en-US" w:bidi="en-US"/>
              </w:rPr>
              <w:t>самостоятельно проводить косвенные измерения и исследования физических величин с использованием различных способов измерения физических величин, выбирать средства измерения с учетом необходимой точности измерений, обосновывать выбор способа измерения, адекватного поставленной задаче, проводить оценку достоверности полученных результатов;</w:t>
            </w:r>
          </w:p>
          <w:p w:rsidR="00F97F9C" w:rsidRDefault="00F97F9C" w:rsidP="002608A1">
            <w:pPr>
              <w:widowControl w:val="0"/>
              <w:numPr>
                <w:ilvl w:val="0"/>
                <w:numId w:val="2"/>
              </w:numPr>
              <w:tabs>
                <w:tab w:val="left" w:pos="993"/>
              </w:tabs>
              <w:suppressAutoHyphens/>
              <w:jc w:val="both"/>
              <w:textAlignment w:val="baseline"/>
              <w:rPr>
                <w:rFonts w:eastAsia="Andale Sans UI"/>
                <w:i/>
                <w:kern w:val="3"/>
                <w:sz w:val="24"/>
                <w:szCs w:val="24"/>
                <w:lang w:eastAsia="en-US" w:bidi="en-US"/>
              </w:rPr>
            </w:pPr>
            <w:r>
              <w:rPr>
                <w:rFonts w:eastAsia="Andale Sans UI"/>
                <w:i/>
                <w:kern w:val="3"/>
                <w:sz w:val="24"/>
                <w:szCs w:val="24"/>
                <w:lang w:eastAsia="en-US" w:bidi="en-US"/>
              </w:rPr>
              <w:t>воспринимать информацию физического содержания в научно-популярной литературе и средствах массовой информации, критически оценивать полученную информацию, анализируя ее содержание и данные об источнике информации;</w:t>
            </w:r>
          </w:p>
          <w:p w:rsidR="00F97F9C" w:rsidRDefault="00F97F9C" w:rsidP="002608A1">
            <w:pPr>
              <w:widowControl w:val="0"/>
              <w:numPr>
                <w:ilvl w:val="0"/>
                <w:numId w:val="2"/>
              </w:numPr>
              <w:tabs>
                <w:tab w:val="left" w:pos="993"/>
              </w:tabs>
              <w:suppressAutoHyphens/>
              <w:jc w:val="both"/>
              <w:textAlignment w:val="baseline"/>
              <w:rPr>
                <w:rFonts w:eastAsia="Andale Sans UI"/>
                <w:i/>
                <w:kern w:val="3"/>
                <w:sz w:val="24"/>
                <w:szCs w:val="24"/>
                <w:lang w:eastAsia="en-US" w:bidi="en-US"/>
              </w:rPr>
            </w:pPr>
            <w:r>
              <w:rPr>
                <w:rFonts w:eastAsia="Andale Sans UI"/>
                <w:i/>
                <w:kern w:val="3"/>
                <w:sz w:val="24"/>
                <w:szCs w:val="24"/>
                <w:lang w:eastAsia="en-US" w:bidi="en-US"/>
              </w:rPr>
              <w:t>создавать собственные письменные и устные сообщения о физических явлениях на основе нескольких источников информации, сопровождать выступление презентацией, учитывая особенности аудитории сверстников.</w:t>
            </w:r>
          </w:p>
          <w:p w:rsidR="00F97F9C" w:rsidRDefault="00F97F9C" w:rsidP="002608A1">
            <w:pPr>
              <w:autoSpaceDE w:val="0"/>
              <w:adjustRightInd w:val="0"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F97F9C" w:rsidTr="002608A1">
        <w:trPr>
          <w:trHeight w:val="30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F9C" w:rsidRDefault="00F97F9C" w:rsidP="002608A1">
            <w:pPr>
              <w:autoSpaceDE w:val="0"/>
              <w:adjustRightInd w:val="0"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F9C" w:rsidRDefault="00F97F9C" w:rsidP="002608A1">
            <w:pPr>
              <w:autoSpaceDE w:val="0"/>
              <w:adjustRightInd w:val="0"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</w:rPr>
              <w:t>Первоначальные сведения о строении вещества.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97F9C" w:rsidRDefault="00F97F9C" w:rsidP="002608A1">
            <w:pPr>
              <w:widowControl w:val="0"/>
              <w:numPr>
                <w:ilvl w:val="0"/>
                <w:numId w:val="3"/>
              </w:numPr>
              <w:tabs>
                <w:tab w:val="left" w:pos="1431"/>
              </w:tabs>
              <w:suppressAutoHyphens/>
              <w:ind w:left="351" w:hanging="357"/>
              <w:jc w:val="both"/>
              <w:textAlignment w:val="baseline"/>
              <w:rPr>
                <w:rFonts w:eastAsia="Andale Sans UI"/>
                <w:kern w:val="3"/>
                <w:sz w:val="24"/>
                <w:szCs w:val="24"/>
                <w:lang w:val="en-US" w:eastAsia="ar-SA" w:bidi="en-US"/>
              </w:rPr>
            </w:pPr>
            <w:proofErr w:type="spellStart"/>
            <w:r>
              <w:rPr>
                <w:rFonts w:eastAsia="Andale Sans UI"/>
                <w:kern w:val="3"/>
                <w:sz w:val="24"/>
                <w:szCs w:val="24"/>
                <w:lang w:val="en-US" w:eastAsia="ar-SA" w:bidi="en-US"/>
              </w:rPr>
              <w:t>описыватьизученныесвойствател</w:t>
            </w:r>
            <w:proofErr w:type="spellEnd"/>
            <w:r>
              <w:rPr>
                <w:rFonts w:eastAsia="Andale Sans UI"/>
                <w:kern w:val="3"/>
                <w:sz w:val="24"/>
                <w:szCs w:val="24"/>
                <w:lang w:val="en-US" w:eastAsia="ar-SA" w:bidi="en-US"/>
              </w:rPr>
              <w:t>;</w:t>
            </w:r>
          </w:p>
          <w:p w:rsidR="00F97F9C" w:rsidRDefault="00F97F9C" w:rsidP="002608A1">
            <w:pPr>
              <w:widowControl w:val="0"/>
              <w:numPr>
                <w:ilvl w:val="0"/>
                <w:numId w:val="3"/>
              </w:numPr>
              <w:tabs>
                <w:tab w:val="left" w:pos="2073"/>
                <w:tab w:val="left" w:pos="2160"/>
              </w:tabs>
              <w:suppressAutoHyphens/>
              <w:ind w:left="1080" w:hanging="1080"/>
              <w:jc w:val="both"/>
              <w:textAlignment w:val="baseline"/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</w:pPr>
            <w:r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  <w:t>распознавать тепловые явления и объяснять на базе имеющихся знаний основные свойства или условия протекания этих явлений: диффузия, изменение объема тел при нагревании (охлаждении), большая сжимаемость газов, малая сжимаемость жидкостей и твердых агрегатные состояния вещества,</w:t>
            </w:r>
          </w:p>
          <w:p w:rsidR="00F97F9C" w:rsidRDefault="00F97F9C" w:rsidP="002608A1">
            <w:pPr>
              <w:widowControl w:val="0"/>
              <w:numPr>
                <w:ilvl w:val="0"/>
                <w:numId w:val="3"/>
              </w:numPr>
              <w:tabs>
                <w:tab w:val="left" w:pos="2160"/>
              </w:tabs>
              <w:suppressAutoHyphens/>
              <w:ind w:left="1080" w:hanging="1080"/>
              <w:jc w:val="both"/>
              <w:textAlignment w:val="baseline"/>
              <w:rPr>
                <w:rFonts w:eastAsia="Andale Sans UI"/>
                <w:kern w:val="3"/>
                <w:sz w:val="24"/>
                <w:szCs w:val="24"/>
                <w:lang w:val="en-US" w:eastAsia="ar-SA" w:bidi="en-US"/>
              </w:rPr>
            </w:pPr>
            <w:proofErr w:type="spellStart"/>
            <w:proofErr w:type="gramStart"/>
            <w:r>
              <w:rPr>
                <w:rFonts w:eastAsia="Andale Sans UI"/>
                <w:kern w:val="3"/>
                <w:sz w:val="24"/>
                <w:szCs w:val="24"/>
                <w:lang w:val="en-US" w:eastAsia="ar-SA" w:bidi="en-US"/>
              </w:rPr>
              <w:t>анализироватьсвойствател</w:t>
            </w:r>
            <w:proofErr w:type="spellEnd"/>
            <w:proofErr w:type="gramEnd"/>
            <w:r>
              <w:rPr>
                <w:rFonts w:eastAsia="Andale Sans UI"/>
                <w:kern w:val="3"/>
                <w:sz w:val="24"/>
                <w:szCs w:val="24"/>
                <w:lang w:val="en-US" w:eastAsia="ar-SA" w:bidi="en-US"/>
              </w:rPr>
              <w:t>.</w:t>
            </w:r>
          </w:p>
          <w:p w:rsidR="00F97F9C" w:rsidRDefault="00F97F9C" w:rsidP="002608A1">
            <w:pPr>
              <w:autoSpaceDE w:val="0"/>
              <w:adjustRightInd w:val="0"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97F9C" w:rsidRDefault="00F97F9C" w:rsidP="002608A1">
            <w:pPr>
              <w:pStyle w:val="a3"/>
              <w:numPr>
                <w:ilvl w:val="0"/>
                <w:numId w:val="4"/>
              </w:numPr>
              <w:tabs>
                <w:tab w:val="left" w:pos="900"/>
              </w:tabs>
              <w:spacing w:before="0" w:after="0"/>
              <w:ind w:left="900" w:hanging="900"/>
              <w:jc w:val="both"/>
              <w:rPr>
                <w:rFonts w:cs="Times New Roman"/>
                <w:i/>
                <w:lang w:val="ru-RU"/>
              </w:rPr>
            </w:pPr>
            <w:r>
              <w:rPr>
                <w:rFonts w:cs="Times New Roman"/>
                <w:i/>
                <w:lang w:val="ru-RU"/>
              </w:rPr>
              <w:t>приводить примеры практического использования физических  знаний.</w:t>
            </w:r>
          </w:p>
          <w:p w:rsidR="00F97F9C" w:rsidRDefault="00F97F9C" w:rsidP="002608A1">
            <w:pPr>
              <w:autoSpaceDE w:val="0"/>
              <w:adjustRightInd w:val="0"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F97F9C" w:rsidTr="002608A1">
        <w:trPr>
          <w:trHeight w:val="30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F9C" w:rsidRDefault="00F97F9C" w:rsidP="002608A1">
            <w:pPr>
              <w:autoSpaceDE w:val="0"/>
              <w:adjustRightInd w:val="0"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F9C" w:rsidRDefault="00F97F9C" w:rsidP="002608A1">
            <w:pPr>
              <w:autoSpaceDE w:val="0"/>
              <w:adjustRightInd w:val="0"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Взаимодействие тел.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97F9C" w:rsidRDefault="00F97F9C" w:rsidP="002608A1">
            <w:pPr>
              <w:widowControl w:val="0"/>
              <w:numPr>
                <w:ilvl w:val="0"/>
                <w:numId w:val="2"/>
              </w:numPr>
              <w:tabs>
                <w:tab w:val="left" w:pos="993"/>
              </w:tabs>
              <w:suppressAutoHyphens/>
              <w:jc w:val="both"/>
              <w:textAlignment w:val="baseline"/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</w:pPr>
            <w:r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  <w:t>распознавать механические явления и объяснять на основе имеющихся знаний основные свойства или условия протекания этих явлений: равномерное и неравномерное движение, относительность механического движения, инерция, взаимодействие тел;</w:t>
            </w:r>
          </w:p>
          <w:p w:rsidR="00F97F9C" w:rsidRDefault="00F97F9C" w:rsidP="002608A1">
            <w:pPr>
              <w:widowControl w:val="0"/>
              <w:numPr>
                <w:ilvl w:val="0"/>
                <w:numId w:val="2"/>
              </w:numPr>
              <w:tabs>
                <w:tab w:val="left" w:pos="993"/>
              </w:tabs>
              <w:suppressAutoHyphens/>
              <w:jc w:val="both"/>
              <w:textAlignment w:val="baseline"/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</w:pPr>
            <w:r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  <w:t>описывать изученные свойства тел и механические явления, используя физические величины: путь, скорость, масса тела, плотность вещества, сила (сила тяжести, сила упругости, сила трения), при описании правильно трактовать физический смысл используемых величин, их обозначения и единицы измерения, находить формулы, связывающие данную физическую величину с другими величинами, вычислять значение физической величины;</w:t>
            </w:r>
          </w:p>
          <w:p w:rsidR="00F97F9C" w:rsidRDefault="00F97F9C" w:rsidP="002608A1">
            <w:pPr>
              <w:widowControl w:val="0"/>
              <w:numPr>
                <w:ilvl w:val="0"/>
                <w:numId w:val="2"/>
              </w:numPr>
              <w:tabs>
                <w:tab w:val="left" w:pos="993"/>
              </w:tabs>
              <w:suppressAutoHyphens/>
              <w:jc w:val="both"/>
              <w:textAlignment w:val="baseline"/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</w:pPr>
            <w:r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  <w:t>анализировать свойства тел, механические явления и процессы, используя физические законы: принцип суперпозиции сил (нахождение равнодействующей силы, закон Гука), при этом различать словесную формулировку закона и его математическое выражение;</w:t>
            </w:r>
          </w:p>
          <w:p w:rsidR="00F97F9C" w:rsidRDefault="00F97F9C" w:rsidP="002608A1">
            <w:pPr>
              <w:widowControl w:val="0"/>
              <w:numPr>
                <w:ilvl w:val="0"/>
                <w:numId w:val="2"/>
              </w:numPr>
              <w:tabs>
                <w:tab w:val="left" w:pos="993"/>
              </w:tabs>
              <w:suppressAutoHyphens/>
              <w:jc w:val="both"/>
              <w:textAlignment w:val="baseline"/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</w:pPr>
            <w:proofErr w:type="gramStart"/>
            <w:r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  <w:t>решать задачи, используя физические законы (закон Гука) и формулы, связывающие физические величины (путь, скорость, масса тела, плотность вещества, сила, сила трения скольжения, коэффициент трения): на основе анализа условия задачи записывать краткое условие, выделять физические величины, законы и формулы, необходимые для ее решения, проводить расчеты и оценивать реальность полученного значения физической величины.</w:t>
            </w:r>
            <w:proofErr w:type="gramEnd"/>
          </w:p>
          <w:p w:rsidR="00F97F9C" w:rsidRDefault="00F97F9C" w:rsidP="002608A1">
            <w:pPr>
              <w:autoSpaceDE w:val="0"/>
              <w:adjustRightInd w:val="0"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97F9C" w:rsidRDefault="00F97F9C" w:rsidP="002608A1">
            <w:pPr>
              <w:widowControl w:val="0"/>
              <w:numPr>
                <w:ilvl w:val="0"/>
                <w:numId w:val="2"/>
              </w:numPr>
              <w:tabs>
                <w:tab w:val="left" w:pos="993"/>
              </w:tabs>
              <w:suppressAutoHyphens/>
              <w:jc w:val="both"/>
              <w:textAlignment w:val="baseline"/>
              <w:rPr>
                <w:rFonts w:eastAsia="Andale Sans UI"/>
                <w:i/>
                <w:kern w:val="3"/>
                <w:sz w:val="24"/>
                <w:szCs w:val="24"/>
                <w:lang w:eastAsia="en-US" w:bidi="en-US"/>
              </w:rPr>
            </w:pPr>
            <w:r>
              <w:rPr>
                <w:rFonts w:eastAsia="Andale Sans UI"/>
                <w:i/>
                <w:kern w:val="3"/>
                <w:sz w:val="24"/>
                <w:szCs w:val="24"/>
                <w:lang w:eastAsia="en-US" w:bidi="en-US"/>
              </w:rPr>
              <w:t xml:space="preserve">использовать знания </w:t>
            </w:r>
            <w:proofErr w:type="gramStart"/>
            <w:r>
              <w:rPr>
                <w:rFonts w:eastAsia="Andale Sans UI"/>
                <w:i/>
                <w:kern w:val="3"/>
                <w:sz w:val="24"/>
                <w:szCs w:val="24"/>
                <w:lang w:eastAsia="en-US" w:bidi="en-US"/>
              </w:rPr>
              <w:t>о механических явлениях в повседневной жизни для обеспечения безопасности при обращении с приборами</w:t>
            </w:r>
            <w:proofErr w:type="gramEnd"/>
            <w:r>
              <w:rPr>
                <w:rFonts w:eastAsia="Andale Sans UI"/>
                <w:i/>
                <w:kern w:val="3"/>
                <w:sz w:val="24"/>
                <w:szCs w:val="24"/>
                <w:lang w:eastAsia="en-US" w:bidi="en-US"/>
              </w:rPr>
              <w:t xml:space="preserve"> и техническими устройствами, для сохранения здоровья и соблюдения норм экологического поведения в окружающей среде; приводить примеры практического использования физических знаний о механических явлениях и физических законах;</w:t>
            </w:r>
          </w:p>
          <w:p w:rsidR="00F97F9C" w:rsidRDefault="00F97F9C" w:rsidP="002608A1">
            <w:pPr>
              <w:widowControl w:val="0"/>
              <w:numPr>
                <w:ilvl w:val="0"/>
                <w:numId w:val="2"/>
              </w:numPr>
              <w:tabs>
                <w:tab w:val="left" w:pos="993"/>
              </w:tabs>
              <w:suppressAutoHyphens/>
              <w:jc w:val="both"/>
              <w:textAlignment w:val="baseline"/>
              <w:rPr>
                <w:rFonts w:eastAsia="Andale Sans UI"/>
                <w:i/>
                <w:kern w:val="3"/>
                <w:sz w:val="24"/>
                <w:szCs w:val="24"/>
                <w:lang w:eastAsia="en-US" w:bidi="en-US"/>
              </w:rPr>
            </w:pPr>
            <w:r>
              <w:rPr>
                <w:rFonts w:eastAsia="Andale Sans UI"/>
                <w:i/>
                <w:kern w:val="3"/>
                <w:sz w:val="24"/>
                <w:szCs w:val="24"/>
                <w:lang w:eastAsia="en-US" w:bidi="en-US"/>
              </w:rPr>
              <w:t>различать границы применимости физических законов, понимать всеобщий характер фундаментальных законов и ограниченность использования частных законов (закон Гука) находить адекватную предложенной задаче физическую модель, разрешать проблему как на основе имеющихся знаний по механике с использованием математического аппарата, так и при помощи методов оценки.</w:t>
            </w:r>
          </w:p>
          <w:p w:rsidR="00F97F9C" w:rsidRDefault="00F97F9C" w:rsidP="002608A1">
            <w:pPr>
              <w:autoSpaceDE w:val="0"/>
              <w:adjustRightInd w:val="0"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F97F9C" w:rsidTr="002608A1">
        <w:trPr>
          <w:trHeight w:val="30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F9C" w:rsidRDefault="00F97F9C" w:rsidP="002608A1">
            <w:pPr>
              <w:autoSpaceDE w:val="0"/>
              <w:adjustRightInd w:val="0"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F9C" w:rsidRDefault="00F97F9C" w:rsidP="002608A1">
            <w:pPr>
              <w:autoSpaceDE w:val="0"/>
              <w:adjustRightInd w:val="0"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Давление твердых тел, жидкостей и газов.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97F9C" w:rsidRDefault="00F97F9C" w:rsidP="002608A1">
            <w:pPr>
              <w:widowControl w:val="0"/>
              <w:numPr>
                <w:ilvl w:val="0"/>
                <w:numId w:val="2"/>
              </w:numPr>
              <w:tabs>
                <w:tab w:val="left" w:pos="993"/>
              </w:tabs>
              <w:suppressAutoHyphens/>
              <w:jc w:val="both"/>
              <w:textAlignment w:val="baseline"/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</w:pPr>
            <w:r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  <w:t>распознавать механические явления и объяснять на основе имеющихся знаний основные свойства или условия протекания этих явлений:  передача давления твердыми телами, жидкостями и газами, атмосферное давление, плавание тел;</w:t>
            </w:r>
          </w:p>
          <w:p w:rsidR="00F97F9C" w:rsidRDefault="00F97F9C" w:rsidP="002608A1">
            <w:pPr>
              <w:widowControl w:val="0"/>
              <w:numPr>
                <w:ilvl w:val="0"/>
                <w:numId w:val="2"/>
              </w:numPr>
              <w:tabs>
                <w:tab w:val="left" w:pos="993"/>
              </w:tabs>
              <w:suppressAutoHyphens/>
              <w:jc w:val="both"/>
              <w:textAlignment w:val="baseline"/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</w:pPr>
            <w:r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  <w:t>описывать изученные свойства тел и механические явления, используя физические величины: давление, правильно трактовать физический смысл используемых величин, их обозначения и единицы измерения, находить формулы, связывающие данную физическую величину с другими величинами, вычислять значение физической величины;</w:t>
            </w:r>
          </w:p>
          <w:p w:rsidR="00F97F9C" w:rsidRDefault="00F97F9C" w:rsidP="002608A1">
            <w:pPr>
              <w:widowControl w:val="0"/>
              <w:numPr>
                <w:ilvl w:val="0"/>
                <w:numId w:val="2"/>
              </w:numPr>
              <w:tabs>
                <w:tab w:val="left" w:pos="993"/>
              </w:tabs>
              <w:suppressAutoHyphens/>
              <w:jc w:val="both"/>
              <w:textAlignment w:val="baseline"/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</w:pPr>
            <w:r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  <w:t>анализировать свойства тел, механические явления и процессы, используя физические законы: закон Паскаля, закон Архимеда; при этом различать словесную формулировку закона и его математическое выражение;</w:t>
            </w:r>
          </w:p>
          <w:p w:rsidR="00F97F9C" w:rsidRDefault="00F97F9C" w:rsidP="002608A1">
            <w:pPr>
              <w:widowControl w:val="0"/>
              <w:numPr>
                <w:ilvl w:val="0"/>
                <w:numId w:val="2"/>
              </w:numPr>
              <w:tabs>
                <w:tab w:val="left" w:pos="993"/>
              </w:tabs>
              <w:suppressAutoHyphens/>
              <w:jc w:val="both"/>
              <w:textAlignment w:val="baseline"/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</w:pPr>
            <w:r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  <w:t>решать задачи, используя физические законы (закон Паскаля, закон Архимеда) и формулы, связывающие физические величины (давление, сила, плотность): на основе анализа условия задачи записывать краткое условие, выделять физические величины, законы и формулы, необходимые для ее решения, проводить расчеты и оценивать реальность полученного значения физической величины.</w:t>
            </w:r>
          </w:p>
          <w:p w:rsidR="00F97F9C" w:rsidRDefault="00F97F9C" w:rsidP="002608A1">
            <w:pPr>
              <w:autoSpaceDE w:val="0"/>
              <w:adjustRightInd w:val="0"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97F9C" w:rsidRDefault="00F97F9C" w:rsidP="002608A1">
            <w:pPr>
              <w:widowControl w:val="0"/>
              <w:numPr>
                <w:ilvl w:val="0"/>
                <w:numId w:val="2"/>
              </w:numPr>
              <w:tabs>
                <w:tab w:val="left" w:pos="993"/>
              </w:tabs>
              <w:suppressAutoHyphens/>
              <w:jc w:val="both"/>
              <w:textAlignment w:val="baseline"/>
              <w:rPr>
                <w:rFonts w:eastAsia="Andale Sans UI"/>
                <w:i/>
                <w:kern w:val="3"/>
                <w:sz w:val="24"/>
                <w:szCs w:val="24"/>
                <w:lang w:eastAsia="en-US" w:bidi="en-US"/>
              </w:rPr>
            </w:pPr>
            <w:r>
              <w:rPr>
                <w:rFonts w:eastAsia="Andale Sans UI"/>
                <w:i/>
                <w:kern w:val="3"/>
                <w:sz w:val="24"/>
                <w:szCs w:val="24"/>
                <w:lang w:eastAsia="en-US" w:bidi="en-US"/>
              </w:rPr>
              <w:t>использовать знания о механических явлениях в повседневной жизни для обеспечения безопасности при обращении с приборами и техническими устройствами, для сохранения здоровья и соблюдения норм экологического поведения в окружающей среде; приводить примеры практического использования физических знаний о механических явлениях и физических законах; различать границы применимости физических законов, понимать ограниченность использования частных законов (закон Архимеда</w:t>
            </w:r>
            <w:proofErr w:type="gramStart"/>
            <w:r>
              <w:rPr>
                <w:rFonts w:eastAsia="Andale Sans UI"/>
                <w:i/>
                <w:kern w:val="3"/>
                <w:sz w:val="24"/>
                <w:szCs w:val="24"/>
                <w:lang w:eastAsia="en-US" w:bidi="en-US"/>
              </w:rPr>
              <w:t xml:space="preserve"> )</w:t>
            </w:r>
            <w:proofErr w:type="gramEnd"/>
          </w:p>
          <w:p w:rsidR="00F97F9C" w:rsidRDefault="00F97F9C" w:rsidP="002608A1">
            <w:pPr>
              <w:widowControl w:val="0"/>
              <w:numPr>
                <w:ilvl w:val="0"/>
                <w:numId w:val="2"/>
              </w:numPr>
              <w:tabs>
                <w:tab w:val="left" w:pos="993"/>
              </w:tabs>
              <w:suppressAutoHyphens/>
              <w:jc w:val="both"/>
              <w:textAlignment w:val="baseline"/>
              <w:rPr>
                <w:rFonts w:eastAsia="Andale Sans UI"/>
                <w:i/>
                <w:kern w:val="3"/>
                <w:sz w:val="24"/>
                <w:szCs w:val="24"/>
                <w:lang w:eastAsia="en-US" w:bidi="en-US"/>
              </w:rPr>
            </w:pPr>
            <w:r>
              <w:rPr>
                <w:rFonts w:eastAsia="Andale Sans UI"/>
                <w:i/>
                <w:kern w:val="3"/>
                <w:sz w:val="24"/>
                <w:szCs w:val="24"/>
                <w:lang w:eastAsia="en-US" w:bidi="en-US"/>
              </w:rPr>
              <w:t>находить адекватную предложенной задаче физическую модель, разрешать проблему как на основе имеющихся знаний по механике с использованием математического аппарата, так и при помощи методов оценки.</w:t>
            </w:r>
          </w:p>
          <w:p w:rsidR="00F97F9C" w:rsidRDefault="00F97F9C" w:rsidP="002608A1">
            <w:pPr>
              <w:autoSpaceDE w:val="0"/>
              <w:adjustRightInd w:val="0"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F97F9C" w:rsidTr="002608A1">
        <w:trPr>
          <w:trHeight w:val="30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F9C" w:rsidRDefault="00F97F9C" w:rsidP="002608A1">
            <w:pPr>
              <w:autoSpaceDE w:val="0"/>
              <w:adjustRightInd w:val="0"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F9C" w:rsidRDefault="00F97F9C" w:rsidP="002608A1">
            <w:pPr>
              <w:autoSpaceDE w:val="0"/>
              <w:adjustRightInd w:val="0"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</w:rPr>
              <w:t>Работа и мощность. Энергия.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97F9C" w:rsidRDefault="00F97F9C" w:rsidP="002608A1">
            <w:pPr>
              <w:widowControl w:val="0"/>
              <w:numPr>
                <w:ilvl w:val="0"/>
                <w:numId w:val="2"/>
              </w:numPr>
              <w:tabs>
                <w:tab w:val="left" w:pos="993"/>
              </w:tabs>
              <w:suppressAutoHyphens/>
              <w:jc w:val="both"/>
              <w:textAlignment w:val="baseline"/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</w:pPr>
            <w:r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  <w:t>распознавать механические явления и объяснять на основе имеющихся знаний основные свойства или условия протекания этих явлений: равновесие твердых тел, имеющих закрепленную ось вращения,</w:t>
            </w:r>
          </w:p>
          <w:p w:rsidR="00F97F9C" w:rsidRDefault="00F97F9C" w:rsidP="002608A1">
            <w:pPr>
              <w:widowControl w:val="0"/>
              <w:numPr>
                <w:ilvl w:val="0"/>
                <w:numId w:val="2"/>
              </w:numPr>
              <w:tabs>
                <w:tab w:val="left" w:pos="993"/>
              </w:tabs>
              <w:suppressAutoHyphens/>
              <w:jc w:val="both"/>
              <w:textAlignment w:val="baseline"/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</w:pPr>
            <w:proofErr w:type="gramStart"/>
            <w:r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  <w:t>описывать изученные свойства тел и механические явления, используя физические величины: кинетическая энергия, потенциальная энергия, механическая работа, механическая мощность, КПД при совершении работы с использованием простого механизма, при описании правильно трактовать физический смысл используемых величин, их обозначения и единицы измерения, находить формулы, связывающие данную физическую величину с другими величинами, вычислять значение физической величины;</w:t>
            </w:r>
            <w:proofErr w:type="gramEnd"/>
          </w:p>
          <w:p w:rsidR="00F97F9C" w:rsidRDefault="00F97F9C" w:rsidP="002608A1">
            <w:pPr>
              <w:widowControl w:val="0"/>
              <w:numPr>
                <w:ilvl w:val="0"/>
                <w:numId w:val="2"/>
              </w:numPr>
              <w:tabs>
                <w:tab w:val="left" w:pos="993"/>
              </w:tabs>
              <w:suppressAutoHyphens/>
              <w:jc w:val="both"/>
              <w:textAlignment w:val="baseline"/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</w:pPr>
            <w:r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  <w:t>анализировать свойства тел, механические явления и процессы, используя физические законы: закон сохранения энергии, при этом различать словесную формулировку закона;</w:t>
            </w:r>
          </w:p>
          <w:p w:rsidR="00F97F9C" w:rsidRDefault="00F97F9C" w:rsidP="002608A1">
            <w:pPr>
              <w:widowControl w:val="0"/>
              <w:numPr>
                <w:ilvl w:val="0"/>
                <w:numId w:val="2"/>
              </w:numPr>
              <w:tabs>
                <w:tab w:val="left" w:pos="993"/>
              </w:tabs>
              <w:suppressAutoHyphens/>
              <w:jc w:val="both"/>
              <w:textAlignment w:val="baseline"/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</w:pPr>
            <w:proofErr w:type="gramStart"/>
            <w:r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  <w:t>решать задачи, используя физический закон и формулы, связывающие физические величины (скорость, масса тела, кинетическая энергия, потенциальная энергия, механическая работа, механическая мощность, КПД простого механизма): на основе анализа условия задачи записывать краткое условие, выделять физические величины, законы и формулы, необходимые для ее решения, проводить расчеты и оценивать реальность полученного значения физической величины.</w:t>
            </w:r>
            <w:proofErr w:type="gramEnd"/>
          </w:p>
          <w:p w:rsidR="00F97F9C" w:rsidRDefault="00F97F9C" w:rsidP="002608A1">
            <w:pPr>
              <w:autoSpaceDE w:val="0"/>
              <w:adjustRightInd w:val="0"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97F9C" w:rsidRDefault="00F97F9C" w:rsidP="002608A1">
            <w:pPr>
              <w:widowControl w:val="0"/>
              <w:numPr>
                <w:ilvl w:val="0"/>
                <w:numId w:val="2"/>
              </w:numPr>
              <w:tabs>
                <w:tab w:val="left" w:pos="993"/>
              </w:tabs>
              <w:suppressAutoHyphens/>
              <w:jc w:val="both"/>
              <w:textAlignment w:val="baseline"/>
              <w:rPr>
                <w:rFonts w:eastAsia="Andale Sans UI"/>
                <w:i/>
                <w:kern w:val="3"/>
                <w:sz w:val="24"/>
                <w:szCs w:val="24"/>
                <w:lang w:eastAsia="en-US" w:bidi="en-US"/>
              </w:rPr>
            </w:pPr>
            <w:r>
              <w:rPr>
                <w:rFonts w:eastAsia="Andale Sans UI"/>
                <w:i/>
                <w:kern w:val="3"/>
                <w:sz w:val="24"/>
                <w:szCs w:val="24"/>
                <w:lang w:eastAsia="en-US" w:bidi="en-US"/>
              </w:rPr>
              <w:t xml:space="preserve">использовать знания </w:t>
            </w:r>
            <w:proofErr w:type="gramStart"/>
            <w:r>
              <w:rPr>
                <w:rFonts w:eastAsia="Andale Sans UI"/>
                <w:i/>
                <w:kern w:val="3"/>
                <w:sz w:val="24"/>
                <w:szCs w:val="24"/>
                <w:lang w:eastAsia="en-US" w:bidi="en-US"/>
              </w:rPr>
              <w:t>о механических явлениях в повседневной жизни для обеспечения безопасности при обращении с приборами</w:t>
            </w:r>
            <w:proofErr w:type="gramEnd"/>
            <w:r>
              <w:rPr>
                <w:rFonts w:eastAsia="Andale Sans UI"/>
                <w:i/>
                <w:kern w:val="3"/>
                <w:sz w:val="24"/>
                <w:szCs w:val="24"/>
                <w:lang w:eastAsia="en-US" w:bidi="en-US"/>
              </w:rPr>
              <w:t xml:space="preserve"> и техническими устройствами, для сохранения здоровья и соблюдения норм экологического поведения в окружающей среде; приводить примеры практического использования физических знаний о механических явлениях и физических законах;</w:t>
            </w:r>
          </w:p>
          <w:p w:rsidR="00F97F9C" w:rsidRDefault="00F97F9C" w:rsidP="002608A1">
            <w:pPr>
              <w:widowControl w:val="0"/>
              <w:numPr>
                <w:ilvl w:val="0"/>
                <w:numId w:val="2"/>
              </w:numPr>
              <w:tabs>
                <w:tab w:val="left" w:pos="993"/>
              </w:tabs>
              <w:suppressAutoHyphens/>
              <w:jc w:val="both"/>
              <w:textAlignment w:val="baseline"/>
              <w:rPr>
                <w:rFonts w:eastAsia="Andale Sans UI"/>
                <w:i/>
                <w:kern w:val="3"/>
                <w:sz w:val="24"/>
                <w:szCs w:val="24"/>
                <w:lang w:eastAsia="en-US" w:bidi="en-US"/>
              </w:rPr>
            </w:pPr>
            <w:r>
              <w:rPr>
                <w:rFonts w:eastAsia="Andale Sans UI"/>
                <w:i/>
                <w:kern w:val="3"/>
                <w:sz w:val="24"/>
                <w:szCs w:val="24"/>
                <w:lang w:eastAsia="en-US" w:bidi="en-US"/>
              </w:rPr>
              <w:t>различать границы применимости физических законов, понимать всеобщий характер фундаментальных законов (закон сохранения механической энергии);</w:t>
            </w:r>
          </w:p>
          <w:p w:rsidR="00F97F9C" w:rsidRDefault="00F97F9C" w:rsidP="002608A1">
            <w:pPr>
              <w:widowControl w:val="0"/>
              <w:numPr>
                <w:ilvl w:val="0"/>
                <w:numId w:val="2"/>
              </w:numPr>
              <w:tabs>
                <w:tab w:val="left" w:pos="993"/>
              </w:tabs>
              <w:suppressAutoHyphens/>
              <w:jc w:val="both"/>
              <w:textAlignment w:val="baseline"/>
              <w:rPr>
                <w:rFonts w:eastAsia="Andale Sans UI"/>
                <w:i/>
                <w:kern w:val="3"/>
                <w:sz w:val="24"/>
                <w:szCs w:val="24"/>
                <w:lang w:eastAsia="en-US" w:bidi="en-US"/>
              </w:rPr>
            </w:pPr>
            <w:r>
              <w:rPr>
                <w:rFonts w:eastAsia="Andale Sans UI"/>
                <w:i/>
                <w:kern w:val="3"/>
                <w:sz w:val="24"/>
                <w:szCs w:val="24"/>
                <w:lang w:eastAsia="en-US" w:bidi="en-US"/>
              </w:rPr>
              <w:t>находить адекватную предложенной задаче физическую модель, разрешать проблему как на основе имеющихся знаний по механике с использованием математического аппарата, так и при помощи методов оценки.</w:t>
            </w:r>
          </w:p>
          <w:p w:rsidR="00F97F9C" w:rsidRDefault="00F97F9C" w:rsidP="002608A1">
            <w:pPr>
              <w:autoSpaceDE w:val="0"/>
              <w:adjustRightInd w:val="0"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F97F9C" w:rsidTr="002608A1">
        <w:trPr>
          <w:trHeight w:val="30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F9C" w:rsidRDefault="00F97F9C" w:rsidP="002608A1">
            <w:pPr>
              <w:autoSpaceDE w:val="0"/>
              <w:adjustRightInd w:val="0"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F9C" w:rsidRDefault="00F97F9C" w:rsidP="002608A1">
            <w:pPr>
              <w:autoSpaceDE w:val="0"/>
              <w:adjustRightIn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Итоговое повторение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7F9C" w:rsidRDefault="00F97F9C" w:rsidP="002608A1">
            <w:pPr>
              <w:widowControl w:val="0"/>
              <w:numPr>
                <w:ilvl w:val="0"/>
                <w:numId w:val="2"/>
              </w:numPr>
              <w:tabs>
                <w:tab w:val="left" w:pos="993"/>
              </w:tabs>
              <w:suppressAutoHyphens/>
              <w:jc w:val="both"/>
              <w:textAlignment w:val="baseline"/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F9C" w:rsidRDefault="00F97F9C" w:rsidP="002608A1">
            <w:pPr>
              <w:widowControl w:val="0"/>
              <w:numPr>
                <w:ilvl w:val="0"/>
                <w:numId w:val="2"/>
              </w:numPr>
              <w:tabs>
                <w:tab w:val="left" w:pos="993"/>
              </w:tabs>
              <w:suppressAutoHyphens/>
              <w:jc w:val="both"/>
              <w:textAlignment w:val="baseline"/>
              <w:rPr>
                <w:rFonts w:eastAsia="Andale Sans UI"/>
                <w:i/>
                <w:kern w:val="3"/>
                <w:sz w:val="24"/>
                <w:szCs w:val="24"/>
                <w:lang w:eastAsia="en-US" w:bidi="en-US"/>
              </w:rPr>
            </w:pPr>
          </w:p>
        </w:tc>
      </w:tr>
    </w:tbl>
    <w:p w:rsidR="00F97F9C" w:rsidRDefault="00F97F9C" w:rsidP="00F97F9C">
      <w:pPr>
        <w:rPr>
          <w:color w:val="0000FF"/>
        </w:rPr>
        <w:sectPr w:rsidR="00F97F9C" w:rsidSect="00DB383C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bookmarkStart w:id="0" w:name="_GoBack"/>
      <w:bookmarkEnd w:id="0"/>
    </w:p>
    <w:p w:rsidR="00F97F9C" w:rsidRDefault="00F97F9C" w:rsidP="00F97F9C">
      <w:pPr>
        <w:rPr>
          <w:color w:val="0000FF"/>
        </w:rPr>
      </w:pPr>
    </w:p>
    <w:p w:rsidR="00F97F9C" w:rsidRDefault="00F97F9C" w:rsidP="00F97F9C">
      <w:pPr>
        <w:jc w:val="center"/>
        <w:rPr>
          <w:color w:val="0000FF"/>
        </w:rPr>
      </w:pPr>
    </w:p>
    <w:p w:rsidR="00F97F9C" w:rsidRDefault="00F97F9C" w:rsidP="00F97F9C">
      <w:pPr>
        <w:spacing w:after="117"/>
        <w:rPr>
          <w:rStyle w:val="5"/>
          <w:b/>
        </w:rPr>
      </w:pPr>
      <w:r>
        <w:rPr>
          <w:rStyle w:val="a4"/>
        </w:rPr>
        <w:t xml:space="preserve">3. </w:t>
      </w:r>
      <w:r>
        <w:rPr>
          <w:rStyle w:val="5"/>
          <w:b/>
        </w:rPr>
        <w:t>Содержание учебного предмета</w:t>
      </w:r>
    </w:p>
    <w:p w:rsidR="00F97F9C" w:rsidRDefault="00F97F9C" w:rsidP="00F97F9C">
      <w:pPr>
        <w:pStyle w:val="a3"/>
        <w:spacing w:before="0" w:after="0"/>
        <w:rPr>
          <w:rFonts w:eastAsiaTheme="minorHAnsi"/>
          <w:bCs/>
          <w:lang w:val="ru-RU" w:eastAsia="en-US"/>
        </w:rPr>
      </w:pPr>
      <w:r>
        <w:rPr>
          <w:rStyle w:val="5"/>
          <w:rFonts w:eastAsia="Andale Sans UI"/>
          <w:b/>
          <w:lang w:val="ru-RU"/>
        </w:rPr>
        <w:t xml:space="preserve">В связи с введением Концепции </w:t>
      </w:r>
      <w:r>
        <w:rPr>
          <w:rFonts w:eastAsiaTheme="minorHAnsi"/>
          <w:bCs/>
          <w:lang w:val="ru-RU" w:eastAsia="en-US"/>
        </w:rPr>
        <w:t xml:space="preserve">от 3 декабря  2019 № ПК -4вн в содержание программы </w:t>
      </w:r>
    </w:p>
    <w:p w:rsidR="00F97F9C" w:rsidRDefault="00F97F9C" w:rsidP="00F97F9C">
      <w:pPr>
        <w:pStyle w:val="a3"/>
        <w:spacing w:before="0" w:after="0"/>
        <w:rPr>
          <w:lang w:val="ru-RU"/>
        </w:rPr>
      </w:pPr>
      <w:r>
        <w:rPr>
          <w:lang w:val="ru-RU"/>
        </w:rPr>
        <w:t>Знакомство с основными физическими явлениями переносится на новый качественный уровень, предполагающий проведение простейших исследований, измерений и обработку данных с помощью компьютера. Разработаны дидактические материалы, содержащие не только традиционные расчетные задачи, но и задания, выполнение которых требует не просто решить задачу, следуя изученному алгоритму, но и дать пояснения, доказать и обосновать свою точку зрения, применить знания к решению проблем.</w:t>
      </w:r>
    </w:p>
    <w:p w:rsidR="00F97F9C" w:rsidRDefault="00F97F9C" w:rsidP="00F97F9C">
      <w:pPr>
        <w:pStyle w:val="a3"/>
        <w:spacing w:before="0" w:after="0"/>
        <w:rPr>
          <w:lang w:val="ru-RU"/>
        </w:rPr>
      </w:pPr>
      <w:r>
        <w:rPr>
          <w:lang w:val="ru-RU"/>
        </w:rPr>
        <w:t>Большее внимание отводится к выполнению практических и лабораторных  заданий с применением ИКТ технологий.</w:t>
      </w:r>
    </w:p>
    <w:p w:rsidR="00F97F9C" w:rsidRPr="00F86747" w:rsidRDefault="00F97F9C" w:rsidP="00F97F9C">
      <w:pPr>
        <w:shd w:val="clear" w:color="auto" w:fill="FFFFFF"/>
        <w:rPr>
          <w:rFonts w:ascii="Calibri" w:hAnsi="Calibri"/>
          <w:color w:val="000000"/>
        </w:rPr>
      </w:pPr>
      <w:r w:rsidRPr="00F86747">
        <w:rPr>
          <w:bCs/>
          <w:iCs/>
          <w:color w:val="000000"/>
        </w:rPr>
        <w:t>Научные методы познания</w:t>
      </w:r>
      <w:r w:rsidRPr="00D64DAE">
        <w:rPr>
          <w:b/>
          <w:bCs/>
          <w:i/>
          <w:iCs/>
          <w:color w:val="000000"/>
        </w:rPr>
        <w:t xml:space="preserve"> </w:t>
      </w:r>
      <w:r w:rsidRPr="00F86747">
        <w:rPr>
          <w:b/>
          <w:bCs/>
          <w:iCs/>
          <w:color w:val="000000"/>
        </w:rPr>
        <w:t>(3 часа)</w:t>
      </w:r>
    </w:p>
    <w:p w:rsidR="00F97F9C" w:rsidRPr="00D64DAE" w:rsidRDefault="00F97F9C" w:rsidP="00F97F9C">
      <w:pPr>
        <w:shd w:val="clear" w:color="auto" w:fill="FFFFFF"/>
        <w:ind w:left="360"/>
        <w:rPr>
          <w:rFonts w:ascii="Calibri" w:hAnsi="Calibri"/>
          <w:color w:val="000000"/>
        </w:rPr>
      </w:pPr>
      <w:r w:rsidRPr="00D64DAE">
        <w:rPr>
          <w:color w:val="000000"/>
        </w:rPr>
        <w:t>Что изучает физика. Методы научного познания: наблюдение, эксперимент.</w:t>
      </w:r>
    </w:p>
    <w:p w:rsidR="00F97F9C" w:rsidRPr="00D64DAE" w:rsidRDefault="00F97F9C" w:rsidP="00F97F9C">
      <w:pPr>
        <w:shd w:val="clear" w:color="auto" w:fill="FFFFFF"/>
        <w:ind w:left="360"/>
        <w:rPr>
          <w:rFonts w:ascii="Calibri" w:hAnsi="Calibri"/>
          <w:color w:val="000000"/>
        </w:rPr>
      </w:pPr>
      <w:r w:rsidRPr="00D64DAE">
        <w:rPr>
          <w:color w:val="000000"/>
        </w:rPr>
        <w:t xml:space="preserve">Методы теоретического познания: измерения, сравнения, анализ явлений, </w:t>
      </w:r>
      <w:proofErr w:type="spellStart"/>
      <w:r w:rsidRPr="00D64DAE">
        <w:rPr>
          <w:color w:val="000000"/>
        </w:rPr>
        <w:t>синтезирование</w:t>
      </w:r>
      <w:proofErr w:type="spellEnd"/>
      <w:r w:rsidRPr="00D64DAE">
        <w:rPr>
          <w:color w:val="000000"/>
        </w:rPr>
        <w:t xml:space="preserve"> (обобщение) фактов, установление причинно-следственных связей. Физические величины и их измерения. Измерительные приборы. Математическая запись больших и малых величин.</w:t>
      </w:r>
    </w:p>
    <w:p w:rsidR="00F97F9C" w:rsidRPr="00F86747" w:rsidRDefault="00F97F9C" w:rsidP="00F97F9C">
      <w:pPr>
        <w:shd w:val="clear" w:color="auto" w:fill="FFFFFF"/>
        <w:ind w:left="360"/>
        <w:rPr>
          <w:rFonts w:ascii="Calibri" w:hAnsi="Calibri"/>
          <w:color w:val="000000"/>
        </w:rPr>
      </w:pPr>
      <w:r w:rsidRPr="00F86747">
        <w:rPr>
          <w:bCs/>
          <w:iCs/>
          <w:color w:val="000000"/>
        </w:rPr>
        <w:t>Демонстрации:</w:t>
      </w:r>
    </w:p>
    <w:p w:rsidR="00F97F9C" w:rsidRPr="00D64DAE" w:rsidRDefault="00F97F9C" w:rsidP="00F97F9C">
      <w:pPr>
        <w:numPr>
          <w:ilvl w:val="0"/>
          <w:numId w:val="5"/>
        </w:numPr>
        <w:shd w:val="clear" w:color="auto" w:fill="FFFFFF"/>
        <w:autoSpaceDN/>
        <w:rPr>
          <w:rFonts w:ascii="Calibri" w:hAnsi="Calibri" w:cs="Arial"/>
          <w:color w:val="000000"/>
        </w:rPr>
      </w:pPr>
      <w:r w:rsidRPr="00D64DAE">
        <w:rPr>
          <w:color w:val="000000"/>
        </w:rPr>
        <w:t>Механические, тепловые, электромагнитные, звуковые и световые явления.</w:t>
      </w:r>
    </w:p>
    <w:p w:rsidR="00F97F9C" w:rsidRPr="00D64DAE" w:rsidRDefault="00F97F9C" w:rsidP="00F97F9C">
      <w:pPr>
        <w:numPr>
          <w:ilvl w:val="0"/>
          <w:numId w:val="5"/>
        </w:numPr>
        <w:shd w:val="clear" w:color="auto" w:fill="FFFFFF"/>
        <w:autoSpaceDN/>
        <w:rPr>
          <w:rFonts w:ascii="Calibri" w:hAnsi="Calibri" w:cs="Arial"/>
          <w:color w:val="000000"/>
        </w:rPr>
      </w:pPr>
      <w:r w:rsidRPr="00D64DAE">
        <w:rPr>
          <w:color w:val="000000"/>
        </w:rPr>
        <w:t>Различные измерительные приборы.</w:t>
      </w:r>
    </w:p>
    <w:p w:rsidR="00F97F9C" w:rsidRPr="00D64DAE" w:rsidRDefault="00F97F9C" w:rsidP="00F97F9C">
      <w:pPr>
        <w:shd w:val="clear" w:color="auto" w:fill="FFFFFF"/>
        <w:ind w:left="360"/>
        <w:rPr>
          <w:rFonts w:ascii="Calibri" w:hAnsi="Calibri"/>
          <w:color w:val="000000"/>
        </w:rPr>
      </w:pPr>
      <w:r w:rsidRPr="00D64DAE">
        <w:rPr>
          <w:b/>
          <w:bCs/>
          <w:i/>
          <w:iCs/>
          <w:color w:val="000000"/>
          <w:u w:val="single"/>
        </w:rPr>
        <w:t>Лабораторные работы:</w:t>
      </w:r>
    </w:p>
    <w:p w:rsidR="00F97F9C" w:rsidRPr="00D64DAE" w:rsidRDefault="00F97F9C" w:rsidP="00F97F9C">
      <w:pPr>
        <w:numPr>
          <w:ilvl w:val="0"/>
          <w:numId w:val="6"/>
        </w:numPr>
        <w:shd w:val="clear" w:color="auto" w:fill="FFFFFF"/>
        <w:autoSpaceDN/>
        <w:rPr>
          <w:rFonts w:ascii="Calibri" w:hAnsi="Calibri" w:cs="Arial"/>
          <w:color w:val="000000"/>
        </w:rPr>
      </w:pPr>
      <w:r w:rsidRPr="00D64DAE">
        <w:rPr>
          <w:color w:val="000000"/>
        </w:rPr>
        <w:t>Определение цены деления различных измерительных приборов.</w:t>
      </w:r>
    </w:p>
    <w:p w:rsidR="00F97F9C" w:rsidRPr="00182D7C" w:rsidRDefault="00F97F9C" w:rsidP="00F97F9C">
      <w:pPr>
        <w:shd w:val="clear" w:color="auto" w:fill="FFFFFF"/>
        <w:rPr>
          <w:rFonts w:ascii="Calibri" w:hAnsi="Calibri"/>
          <w:color w:val="000000"/>
        </w:rPr>
      </w:pPr>
      <w:r w:rsidRPr="00182D7C">
        <w:rPr>
          <w:bCs/>
          <w:iCs/>
          <w:color w:val="000000"/>
        </w:rPr>
        <w:t>Учимся изготовлять простейшие приборы и модели (4 часа)</w:t>
      </w:r>
    </w:p>
    <w:p w:rsidR="00F97F9C" w:rsidRPr="00D64DAE" w:rsidRDefault="00F97F9C" w:rsidP="00F97F9C">
      <w:pPr>
        <w:shd w:val="clear" w:color="auto" w:fill="FFFFFF"/>
        <w:rPr>
          <w:rFonts w:ascii="Calibri" w:hAnsi="Calibri"/>
          <w:color w:val="000000"/>
        </w:rPr>
      </w:pPr>
      <w:r w:rsidRPr="00D64DAE">
        <w:rPr>
          <w:color w:val="000000"/>
        </w:rPr>
        <w:t>Измерительные приборы. Цена деления измерительного прибора.  </w:t>
      </w:r>
    </w:p>
    <w:p w:rsidR="00F97F9C" w:rsidRPr="00D64DAE" w:rsidRDefault="00F97F9C" w:rsidP="00F97F9C">
      <w:pPr>
        <w:shd w:val="clear" w:color="auto" w:fill="FFFFFF"/>
        <w:ind w:left="360"/>
        <w:rPr>
          <w:rFonts w:ascii="Calibri" w:hAnsi="Calibri"/>
          <w:color w:val="000000"/>
        </w:rPr>
      </w:pPr>
      <w:r w:rsidRPr="00D64DAE">
        <w:rPr>
          <w:b/>
          <w:bCs/>
          <w:i/>
          <w:iCs/>
          <w:color w:val="000000"/>
          <w:u w:val="single"/>
        </w:rPr>
        <w:t>Демонстрации:</w:t>
      </w:r>
    </w:p>
    <w:p w:rsidR="00F97F9C" w:rsidRPr="00D64DAE" w:rsidRDefault="00F97F9C" w:rsidP="00F97F9C">
      <w:pPr>
        <w:numPr>
          <w:ilvl w:val="0"/>
          <w:numId w:val="7"/>
        </w:numPr>
        <w:shd w:val="clear" w:color="auto" w:fill="FFFFFF"/>
        <w:autoSpaceDN/>
        <w:rPr>
          <w:rFonts w:ascii="Calibri" w:hAnsi="Calibri" w:cs="Arial"/>
          <w:color w:val="000000"/>
        </w:rPr>
      </w:pPr>
      <w:r w:rsidRPr="00D64DAE">
        <w:rPr>
          <w:color w:val="000000"/>
        </w:rPr>
        <w:t>Меры длины: метр, дециметр, сантиметр.</w:t>
      </w:r>
    </w:p>
    <w:p w:rsidR="00F97F9C" w:rsidRPr="00D64DAE" w:rsidRDefault="00F97F9C" w:rsidP="00F97F9C">
      <w:pPr>
        <w:numPr>
          <w:ilvl w:val="0"/>
          <w:numId w:val="7"/>
        </w:numPr>
        <w:shd w:val="clear" w:color="auto" w:fill="FFFFFF"/>
        <w:autoSpaceDN/>
        <w:rPr>
          <w:rFonts w:ascii="Calibri" w:hAnsi="Calibri" w:cs="Arial"/>
          <w:color w:val="000000"/>
        </w:rPr>
      </w:pPr>
      <w:r w:rsidRPr="00D64DAE">
        <w:rPr>
          <w:color w:val="000000"/>
        </w:rPr>
        <w:t>Мерный цилиндр (мензурка).</w:t>
      </w:r>
    </w:p>
    <w:p w:rsidR="00F97F9C" w:rsidRPr="00D64DAE" w:rsidRDefault="00F97F9C" w:rsidP="00F97F9C">
      <w:pPr>
        <w:numPr>
          <w:ilvl w:val="0"/>
          <w:numId w:val="7"/>
        </w:numPr>
        <w:shd w:val="clear" w:color="auto" w:fill="FFFFFF"/>
        <w:autoSpaceDN/>
        <w:rPr>
          <w:rFonts w:ascii="Calibri" w:hAnsi="Calibri" w:cs="Arial"/>
          <w:color w:val="000000"/>
        </w:rPr>
      </w:pPr>
      <w:r w:rsidRPr="00D64DAE">
        <w:rPr>
          <w:color w:val="000000"/>
        </w:rPr>
        <w:t>Измерение углов при помощи транспортира.</w:t>
      </w:r>
    </w:p>
    <w:p w:rsidR="00F97F9C" w:rsidRPr="00D64DAE" w:rsidRDefault="00F97F9C" w:rsidP="00F97F9C">
      <w:pPr>
        <w:numPr>
          <w:ilvl w:val="0"/>
          <w:numId w:val="7"/>
        </w:numPr>
        <w:shd w:val="clear" w:color="auto" w:fill="FFFFFF"/>
        <w:autoSpaceDN/>
        <w:rPr>
          <w:rFonts w:ascii="Calibri" w:hAnsi="Calibri" w:cs="Arial"/>
          <w:color w:val="000000"/>
        </w:rPr>
      </w:pPr>
      <w:r w:rsidRPr="00D64DAE">
        <w:rPr>
          <w:color w:val="000000"/>
        </w:rPr>
        <w:t>Ориентация на местности при помощи компаса.</w:t>
      </w:r>
    </w:p>
    <w:p w:rsidR="00F97F9C" w:rsidRPr="00D64DAE" w:rsidRDefault="00F97F9C" w:rsidP="00F97F9C">
      <w:pPr>
        <w:numPr>
          <w:ilvl w:val="0"/>
          <w:numId w:val="7"/>
        </w:numPr>
        <w:shd w:val="clear" w:color="auto" w:fill="FFFFFF"/>
        <w:autoSpaceDN/>
        <w:rPr>
          <w:rFonts w:ascii="Calibri" w:hAnsi="Calibri" w:cs="Arial"/>
          <w:color w:val="000000"/>
        </w:rPr>
      </w:pPr>
      <w:r w:rsidRPr="00D64DAE">
        <w:rPr>
          <w:color w:val="000000"/>
        </w:rPr>
        <w:t>Измерение площадей различных фигур.</w:t>
      </w:r>
    </w:p>
    <w:p w:rsidR="00F97F9C" w:rsidRPr="00D64DAE" w:rsidRDefault="00F97F9C" w:rsidP="00F97F9C">
      <w:pPr>
        <w:numPr>
          <w:ilvl w:val="0"/>
          <w:numId w:val="7"/>
        </w:numPr>
        <w:shd w:val="clear" w:color="auto" w:fill="FFFFFF"/>
        <w:autoSpaceDN/>
        <w:rPr>
          <w:rFonts w:ascii="Calibri" w:hAnsi="Calibri" w:cs="Arial"/>
          <w:color w:val="000000"/>
        </w:rPr>
      </w:pPr>
      <w:r w:rsidRPr="00D64DAE">
        <w:rPr>
          <w:color w:val="000000"/>
        </w:rPr>
        <w:t>Измерение пульса, давления.</w:t>
      </w:r>
    </w:p>
    <w:p w:rsidR="00F97F9C" w:rsidRPr="00D64DAE" w:rsidRDefault="00F97F9C" w:rsidP="00F97F9C">
      <w:pPr>
        <w:shd w:val="clear" w:color="auto" w:fill="FFFFFF"/>
        <w:ind w:left="360"/>
        <w:rPr>
          <w:rFonts w:ascii="Calibri" w:hAnsi="Calibri"/>
          <w:color w:val="000000"/>
        </w:rPr>
      </w:pPr>
      <w:r w:rsidRPr="00D64DAE">
        <w:rPr>
          <w:b/>
          <w:bCs/>
          <w:i/>
          <w:iCs/>
          <w:color w:val="000000"/>
          <w:u w:val="single"/>
        </w:rPr>
        <w:t>Лабораторные работы:</w:t>
      </w:r>
    </w:p>
    <w:p w:rsidR="00F97F9C" w:rsidRPr="00D64DAE" w:rsidRDefault="00F97F9C" w:rsidP="00F97F9C">
      <w:pPr>
        <w:numPr>
          <w:ilvl w:val="0"/>
          <w:numId w:val="8"/>
        </w:numPr>
        <w:shd w:val="clear" w:color="auto" w:fill="FFFFFF"/>
        <w:autoSpaceDN/>
        <w:rPr>
          <w:rFonts w:ascii="Calibri" w:hAnsi="Calibri" w:cs="Arial"/>
          <w:color w:val="000000"/>
        </w:rPr>
      </w:pPr>
      <w:r w:rsidRPr="00D64DAE">
        <w:rPr>
          <w:color w:val="000000"/>
        </w:rPr>
        <w:t>Изготовление масштабной линейки длиной 1 метр из плотной бумаги с делениями на дециметры, причём первый дециметр разделить на сантиметры и миллиметры.</w:t>
      </w:r>
    </w:p>
    <w:p w:rsidR="00F97F9C" w:rsidRPr="00D64DAE" w:rsidRDefault="00F97F9C" w:rsidP="00F97F9C">
      <w:pPr>
        <w:numPr>
          <w:ilvl w:val="0"/>
          <w:numId w:val="8"/>
        </w:numPr>
        <w:shd w:val="clear" w:color="auto" w:fill="FFFFFF"/>
        <w:autoSpaceDN/>
        <w:rPr>
          <w:rFonts w:ascii="Calibri" w:hAnsi="Calibri" w:cs="Arial"/>
          <w:color w:val="000000"/>
        </w:rPr>
      </w:pPr>
      <w:r w:rsidRPr="00D64DAE">
        <w:rPr>
          <w:color w:val="000000"/>
        </w:rPr>
        <w:t>Изготовление кубического сантиметра из мела, глины, дерева, резины или другого материала.</w:t>
      </w:r>
    </w:p>
    <w:p w:rsidR="00F97F9C" w:rsidRPr="00D64DAE" w:rsidRDefault="00F97F9C" w:rsidP="00F97F9C">
      <w:pPr>
        <w:numPr>
          <w:ilvl w:val="0"/>
          <w:numId w:val="8"/>
        </w:numPr>
        <w:shd w:val="clear" w:color="auto" w:fill="FFFFFF"/>
        <w:autoSpaceDN/>
        <w:rPr>
          <w:rFonts w:ascii="Calibri" w:hAnsi="Calibri" w:cs="Arial"/>
          <w:color w:val="000000"/>
        </w:rPr>
      </w:pPr>
      <w:r w:rsidRPr="00D64DAE">
        <w:rPr>
          <w:color w:val="000000"/>
        </w:rPr>
        <w:t xml:space="preserve">Изготовление и </w:t>
      </w:r>
      <w:proofErr w:type="spellStart"/>
      <w:r w:rsidRPr="00D64DAE">
        <w:rPr>
          <w:color w:val="000000"/>
        </w:rPr>
        <w:t>градуирование</w:t>
      </w:r>
      <w:proofErr w:type="spellEnd"/>
      <w:r w:rsidRPr="00D64DAE">
        <w:rPr>
          <w:color w:val="000000"/>
        </w:rPr>
        <w:t xml:space="preserve"> мензурки.</w:t>
      </w:r>
    </w:p>
    <w:p w:rsidR="00F97F9C" w:rsidRPr="00F86747" w:rsidRDefault="00F97F9C" w:rsidP="00F97F9C">
      <w:pPr>
        <w:shd w:val="clear" w:color="auto" w:fill="FFFFFF"/>
        <w:rPr>
          <w:rFonts w:ascii="Calibri" w:hAnsi="Calibri"/>
          <w:color w:val="000000"/>
        </w:rPr>
      </w:pPr>
      <w:r w:rsidRPr="00F86747">
        <w:rPr>
          <w:bCs/>
          <w:iCs/>
          <w:color w:val="000000"/>
        </w:rPr>
        <w:t>Учимся измерять (5 часов)</w:t>
      </w:r>
    </w:p>
    <w:p w:rsidR="00F97F9C" w:rsidRPr="00D64DAE" w:rsidRDefault="00F97F9C" w:rsidP="00F97F9C">
      <w:pPr>
        <w:shd w:val="clear" w:color="auto" w:fill="FFFFFF"/>
        <w:rPr>
          <w:rFonts w:ascii="Calibri" w:hAnsi="Calibri"/>
          <w:color w:val="000000"/>
        </w:rPr>
      </w:pPr>
      <w:r w:rsidRPr="00D64DAE">
        <w:rPr>
          <w:color w:val="000000"/>
        </w:rPr>
        <w:t>Цена деления измерительного прибора. Точность измерений. Абсолютная и относительная погрешность.</w:t>
      </w:r>
    </w:p>
    <w:p w:rsidR="00F97F9C" w:rsidRPr="00D64DAE" w:rsidRDefault="00F97F9C" w:rsidP="00F97F9C">
      <w:pPr>
        <w:shd w:val="clear" w:color="auto" w:fill="FFFFFF"/>
        <w:rPr>
          <w:rFonts w:ascii="Calibri" w:hAnsi="Calibri"/>
          <w:color w:val="000000"/>
        </w:rPr>
      </w:pPr>
      <w:r w:rsidRPr="00D64DAE">
        <w:rPr>
          <w:b/>
          <w:bCs/>
          <w:i/>
          <w:iCs/>
          <w:color w:val="000000"/>
          <w:u w:val="single"/>
        </w:rPr>
        <w:t>Демонстрации:</w:t>
      </w:r>
    </w:p>
    <w:p w:rsidR="00F97F9C" w:rsidRPr="00D64DAE" w:rsidRDefault="00F97F9C" w:rsidP="00F97F9C">
      <w:pPr>
        <w:numPr>
          <w:ilvl w:val="0"/>
          <w:numId w:val="9"/>
        </w:numPr>
        <w:shd w:val="clear" w:color="auto" w:fill="FFFFFF"/>
        <w:autoSpaceDN/>
        <w:ind w:left="780"/>
        <w:rPr>
          <w:rFonts w:ascii="Calibri" w:hAnsi="Calibri" w:cs="Arial"/>
          <w:color w:val="000000"/>
        </w:rPr>
      </w:pPr>
      <w:r w:rsidRPr="00D64DAE">
        <w:rPr>
          <w:color w:val="000000"/>
        </w:rPr>
        <w:t>Измерение масштабной линейкой длины карандаша.</w:t>
      </w:r>
    </w:p>
    <w:p w:rsidR="00F97F9C" w:rsidRPr="00D64DAE" w:rsidRDefault="00F97F9C" w:rsidP="00F97F9C">
      <w:pPr>
        <w:shd w:val="clear" w:color="auto" w:fill="FFFFFF"/>
        <w:rPr>
          <w:rFonts w:ascii="Calibri" w:hAnsi="Calibri"/>
          <w:color w:val="000000"/>
        </w:rPr>
      </w:pPr>
      <w:r w:rsidRPr="00D64DAE">
        <w:rPr>
          <w:b/>
          <w:bCs/>
          <w:i/>
          <w:iCs/>
          <w:color w:val="000000"/>
          <w:u w:val="single"/>
        </w:rPr>
        <w:t>Лабораторные работы:</w:t>
      </w:r>
    </w:p>
    <w:p w:rsidR="00F97F9C" w:rsidRPr="00D64DAE" w:rsidRDefault="00F97F9C" w:rsidP="00F97F9C">
      <w:pPr>
        <w:numPr>
          <w:ilvl w:val="0"/>
          <w:numId w:val="10"/>
        </w:numPr>
        <w:shd w:val="clear" w:color="auto" w:fill="FFFFFF"/>
        <w:autoSpaceDN/>
        <w:rPr>
          <w:rFonts w:ascii="Calibri" w:hAnsi="Calibri" w:cs="Arial"/>
          <w:color w:val="000000"/>
        </w:rPr>
      </w:pPr>
      <w:r w:rsidRPr="00D64DAE">
        <w:rPr>
          <w:color w:val="000000"/>
        </w:rPr>
        <w:t>Измерение объёма тела правильной формы (детского кубика, коробки, карандаша).</w:t>
      </w:r>
    </w:p>
    <w:p w:rsidR="00F97F9C" w:rsidRPr="00D64DAE" w:rsidRDefault="00F97F9C" w:rsidP="00F97F9C">
      <w:pPr>
        <w:numPr>
          <w:ilvl w:val="0"/>
          <w:numId w:val="10"/>
        </w:numPr>
        <w:shd w:val="clear" w:color="auto" w:fill="FFFFFF"/>
        <w:autoSpaceDN/>
        <w:rPr>
          <w:rFonts w:ascii="Calibri" w:hAnsi="Calibri" w:cs="Arial"/>
          <w:color w:val="000000"/>
        </w:rPr>
      </w:pPr>
      <w:r w:rsidRPr="00D64DAE">
        <w:rPr>
          <w:color w:val="000000"/>
        </w:rPr>
        <w:t xml:space="preserve">Определение вместимости сосудов различной ёмкости </w:t>
      </w:r>
      <w:proofErr w:type="gramStart"/>
      <w:r w:rsidRPr="00D64DAE">
        <w:rPr>
          <w:color w:val="000000"/>
        </w:rPr>
        <w:t xml:space="preserve">( </w:t>
      </w:r>
      <w:proofErr w:type="gramEnd"/>
      <w:r w:rsidRPr="00D64DAE">
        <w:rPr>
          <w:color w:val="000000"/>
        </w:rPr>
        <w:t>флакона из-под шампуня, кастрюли, вазы ).</w:t>
      </w:r>
    </w:p>
    <w:p w:rsidR="00F97F9C" w:rsidRPr="00D64DAE" w:rsidRDefault="00F97F9C" w:rsidP="00F97F9C">
      <w:pPr>
        <w:numPr>
          <w:ilvl w:val="0"/>
          <w:numId w:val="10"/>
        </w:numPr>
        <w:shd w:val="clear" w:color="auto" w:fill="FFFFFF"/>
        <w:autoSpaceDN/>
        <w:rPr>
          <w:rFonts w:ascii="Calibri" w:hAnsi="Calibri" w:cs="Arial"/>
          <w:color w:val="000000"/>
        </w:rPr>
      </w:pPr>
      <w:r w:rsidRPr="00D64DAE">
        <w:rPr>
          <w:color w:val="000000"/>
        </w:rPr>
        <w:t xml:space="preserve">Измерение объёма твёрдого тела неправильной формы </w:t>
      </w:r>
      <w:proofErr w:type="gramStart"/>
      <w:r w:rsidRPr="00D64DAE">
        <w:rPr>
          <w:color w:val="000000"/>
        </w:rPr>
        <w:t xml:space="preserve">( </w:t>
      </w:r>
      <w:proofErr w:type="gramEnd"/>
      <w:r w:rsidRPr="00D64DAE">
        <w:rPr>
          <w:color w:val="000000"/>
        </w:rPr>
        <w:t>картофелины, гайки, пластмассовой игрушки).</w:t>
      </w:r>
    </w:p>
    <w:p w:rsidR="00F97F9C" w:rsidRPr="00D64DAE" w:rsidRDefault="00F97F9C" w:rsidP="00F97F9C">
      <w:pPr>
        <w:numPr>
          <w:ilvl w:val="0"/>
          <w:numId w:val="10"/>
        </w:numPr>
        <w:shd w:val="clear" w:color="auto" w:fill="FFFFFF"/>
        <w:autoSpaceDN/>
        <w:rPr>
          <w:rFonts w:ascii="Calibri" w:hAnsi="Calibri" w:cs="Arial"/>
          <w:color w:val="000000"/>
        </w:rPr>
      </w:pPr>
      <w:r w:rsidRPr="00D64DAE">
        <w:rPr>
          <w:color w:val="000000"/>
        </w:rPr>
        <w:t>Лабораторная работа «Измерение толщины тетрадного листа».</w:t>
      </w:r>
    </w:p>
    <w:p w:rsidR="00F97F9C" w:rsidRPr="00D64DAE" w:rsidRDefault="00F97F9C" w:rsidP="00F97F9C">
      <w:pPr>
        <w:shd w:val="clear" w:color="auto" w:fill="FFFFFF"/>
        <w:rPr>
          <w:rFonts w:ascii="Calibri" w:hAnsi="Calibri"/>
          <w:color w:val="000000"/>
        </w:rPr>
      </w:pPr>
      <w:r w:rsidRPr="00D64DAE">
        <w:rPr>
          <w:b/>
          <w:bCs/>
          <w:i/>
          <w:iCs/>
          <w:color w:val="000000"/>
        </w:rPr>
        <w:t>Учимся моделировать, выдвигать гипотезы, наблюдать и объяснять явления (6 часов)</w:t>
      </w:r>
    </w:p>
    <w:p w:rsidR="00F97F9C" w:rsidRPr="00D64DAE" w:rsidRDefault="00F97F9C" w:rsidP="00F97F9C">
      <w:pPr>
        <w:shd w:val="clear" w:color="auto" w:fill="FFFFFF"/>
        <w:ind w:left="360"/>
        <w:rPr>
          <w:rFonts w:ascii="Calibri" w:hAnsi="Calibri"/>
          <w:color w:val="000000"/>
        </w:rPr>
      </w:pPr>
      <w:r w:rsidRPr="00D64DAE">
        <w:rPr>
          <w:color w:val="000000"/>
        </w:rPr>
        <w:t>Первоначальные сведения о строении вещества. Молекулы. Взаимодействие молекул. Диффузия.</w:t>
      </w:r>
    </w:p>
    <w:p w:rsidR="00F97F9C" w:rsidRPr="00D64DAE" w:rsidRDefault="00F97F9C" w:rsidP="00F97F9C">
      <w:pPr>
        <w:shd w:val="clear" w:color="auto" w:fill="FFFFFF"/>
        <w:ind w:left="360"/>
        <w:rPr>
          <w:rFonts w:ascii="Calibri" w:hAnsi="Calibri"/>
          <w:color w:val="000000"/>
        </w:rPr>
      </w:pPr>
      <w:r w:rsidRPr="00D64DAE">
        <w:rPr>
          <w:b/>
          <w:bCs/>
          <w:i/>
          <w:iCs/>
          <w:color w:val="000000"/>
          <w:u w:val="single"/>
        </w:rPr>
        <w:t>Демонстрации:</w:t>
      </w:r>
    </w:p>
    <w:p w:rsidR="00F97F9C" w:rsidRPr="00D64DAE" w:rsidRDefault="00F97F9C" w:rsidP="00F97F9C">
      <w:pPr>
        <w:numPr>
          <w:ilvl w:val="0"/>
          <w:numId w:val="11"/>
        </w:numPr>
        <w:shd w:val="clear" w:color="auto" w:fill="FFFFFF"/>
        <w:autoSpaceDN/>
        <w:rPr>
          <w:rFonts w:ascii="Calibri" w:hAnsi="Calibri" w:cs="Arial"/>
          <w:color w:val="000000"/>
        </w:rPr>
      </w:pPr>
      <w:r w:rsidRPr="00D64DAE">
        <w:rPr>
          <w:color w:val="000000"/>
        </w:rPr>
        <w:t>Модели кристаллических решёток различных химических веществ.</w:t>
      </w:r>
    </w:p>
    <w:p w:rsidR="00F97F9C" w:rsidRPr="00D64DAE" w:rsidRDefault="00F97F9C" w:rsidP="00F97F9C">
      <w:pPr>
        <w:numPr>
          <w:ilvl w:val="0"/>
          <w:numId w:val="11"/>
        </w:numPr>
        <w:shd w:val="clear" w:color="auto" w:fill="FFFFFF"/>
        <w:autoSpaceDN/>
        <w:rPr>
          <w:rFonts w:ascii="Calibri" w:hAnsi="Calibri" w:cs="Arial"/>
          <w:color w:val="000000"/>
        </w:rPr>
      </w:pPr>
      <w:r w:rsidRPr="00D64DAE">
        <w:rPr>
          <w:color w:val="000000"/>
        </w:rPr>
        <w:t>Модель броуновского движения.</w:t>
      </w:r>
    </w:p>
    <w:p w:rsidR="00F97F9C" w:rsidRPr="00D64DAE" w:rsidRDefault="00F97F9C" w:rsidP="00F97F9C">
      <w:pPr>
        <w:numPr>
          <w:ilvl w:val="0"/>
          <w:numId w:val="11"/>
        </w:numPr>
        <w:shd w:val="clear" w:color="auto" w:fill="FFFFFF"/>
        <w:autoSpaceDN/>
        <w:rPr>
          <w:rFonts w:ascii="Calibri" w:hAnsi="Calibri" w:cs="Arial"/>
          <w:color w:val="000000"/>
        </w:rPr>
      </w:pPr>
      <w:r w:rsidRPr="00D64DAE">
        <w:rPr>
          <w:color w:val="000000"/>
        </w:rPr>
        <w:t>Демонстрация явления смачивания.</w:t>
      </w:r>
    </w:p>
    <w:p w:rsidR="00F97F9C" w:rsidRPr="00D64DAE" w:rsidRDefault="00F97F9C" w:rsidP="00F97F9C">
      <w:pPr>
        <w:shd w:val="clear" w:color="auto" w:fill="FFFFFF"/>
        <w:ind w:left="360"/>
        <w:rPr>
          <w:rFonts w:ascii="Calibri" w:hAnsi="Calibri"/>
          <w:color w:val="000000"/>
        </w:rPr>
      </w:pPr>
      <w:r w:rsidRPr="00D64DAE">
        <w:rPr>
          <w:b/>
          <w:bCs/>
          <w:i/>
          <w:iCs/>
          <w:color w:val="000000"/>
          <w:u w:val="single"/>
        </w:rPr>
        <w:t>Лабораторные работы:</w:t>
      </w:r>
    </w:p>
    <w:p w:rsidR="00F97F9C" w:rsidRPr="00D64DAE" w:rsidRDefault="00F97F9C" w:rsidP="00F97F9C">
      <w:pPr>
        <w:numPr>
          <w:ilvl w:val="0"/>
          <w:numId w:val="12"/>
        </w:numPr>
        <w:shd w:val="clear" w:color="auto" w:fill="FFFFFF"/>
        <w:autoSpaceDN/>
        <w:rPr>
          <w:rFonts w:ascii="Calibri" w:hAnsi="Calibri" w:cs="Arial"/>
          <w:color w:val="000000"/>
        </w:rPr>
      </w:pPr>
      <w:r w:rsidRPr="00D64DAE">
        <w:rPr>
          <w:color w:val="000000"/>
        </w:rPr>
        <w:t>Изготовление моделей молекул воды, водорода, кислорода.</w:t>
      </w:r>
    </w:p>
    <w:p w:rsidR="00F97F9C" w:rsidRPr="00D64DAE" w:rsidRDefault="00F97F9C" w:rsidP="00F97F9C">
      <w:pPr>
        <w:numPr>
          <w:ilvl w:val="0"/>
          <w:numId w:val="12"/>
        </w:numPr>
        <w:shd w:val="clear" w:color="auto" w:fill="FFFFFF"/>
        <w:autoSpaceDN/>
        <w:rPr>
          <w:rFonts w:ascii="Calibri" w:hAnsi="Calibri" w:cs="Arial"/>
          <w:color w:val="000000"/>
        </w:rPr>
      </w:pPr>
      <w:r w:rsidRPr="00D64DAE">
        <w:rPr>
          <w:color w:val="000000"/>
        </w:rPr>
        <w:t>Выяснение условий протекания диффузии.</w:t>
      </w:r>
    </w:p>
    <w:p w:rsidR="00F97F9C" w:rsidRPr="00D64DAE" w:rsidRDefault="00F97F9C" w:rsidP="00F97F9C">
      <w:pPr>
        <w:numPr>
          <w:ilvl w:val="0"/>
          <w:numId w:val="12"/>
        </w:numPr>
        <w:shd w:val="clear" w:color="auto" w:fill="FFFFFF"/>
        <w:autoSpaceDN/>
        <w:rPr>
          <w:rFonts w:ascii="Calibri" w:hAnsi="Calibri" w:cs="Arial"/>
          <w:color w:val="000000"/>
        </w:rPr>
      </w:pPr>
      <w:r w:rsidRPr="00D64DAE">
        <w:rPr>
          <w:color w:val="000000"/>
        </w:rPr>
        <w:t>Определение времени прохождения диффузии.</w:t>
      </w:r>
    </w:p>
    <w:p w:rsidR="00F97F9C" w:rsidRPr="00F86747" w:rsidRDefault="00F97F9C" w:rsidP="00F97F9C">
      <w:pPr>
        <w:shd w:val="clear" w:color="auto" w:fill="FFFFFF"/>
        <w:rPr>
          <w:rFonts w:ascii="Calibri" w:hAnsi="Calibri"/>
          <w:color w:val="000000"/>
        </w:rPr>
      </w:pPr>
      <w:r w:rsidRPr="00F86747">
        <w:rPr>
          <w:bCs/>
          <w:iCs/>
          <w:color w:val="000000"/>
        </w:rPr>
        <w:t>Учимся устанавливать зависимости (6 часов)</w:t>
      </w:r>
    </w:p>
    <w:p w:rsidR="00F97F9C" w:rsidRPr="00D64DAE" w:rsidRDefault="00F97F9C" w:rsidP="00F97F9C">
      <w:pPr>
        <w:shd w:val="clear" w:color="auto" w:fill="FFFFFF"/>
        <w:ind w:firstLine="360"/>
        <w:rPr>
          <w:rFonts w:ascii="Calibri" w:hAnsi="Calibri"/>
          <w:color w:val="000000"/>
        </w:rPr>
      </w:pPr>
      <w:r w:rsidRPr="00D64DAE">
        <w:rPr>
          <w:color w:val="000000"/>
        </w:rPr>
        <w:t>Механическое движение и его характеристики. Виды движения. Траектория и путь. Система отсчёта. Взаимодействие тел. Масса. Плотность.</w:t>
      </w:r>
    </w:p>
    <w:p w:rsidR="00F97F9C" w:rsidRPr="00D64DAE" w:rsidRDefault="00F97F9C" w:rsidP="00F97F9C">
      <w:pPr>
        <w:shd w:val="clear" w:color="auto" w:fill="FFFFFF"/>
        <w:ind w:firstLine="360"/>
        <w:rPr>
          <w:rFonts w:ascii="Calibri" w:hAnsi="Calibri"/>
          <w:color w:val="000000"/>
        </w:rPr>
      </w:pPr>
      <w:r w:rsidRPr="00D64DAE">
        <w:rPr>
          <w:b/>
          <w:bCs/>
          <w:i/>
          <w:iCs/>
          <w:color w:val="000000"/>
          <w:u w:val="single"/>
        </w:rPr>
        <w:t>Демонстрации:</w:t>
      </w:r>
    </w:p>
    <w:p w:rsidR="00F97F9C" w:rsidRPr="00D64DAE" w:rsidRDefault="00F97F9C" w:rsidP="00F97F9C">
      <w:pPr>
        <w:numPr>
          <w:ilvl w:val="0"/>
          <w:numId w:val="13"/>
        </w:numPr>
        <w:shd w:val="clear" w:color="auto" w:fill="FFFFFF"/>
        <w:autoSpaceDN/>
        <w:rPr>
          <w:rFonts w:ascii="Calibri" w:hAnsi="Calibri" w:cs="Arial"/>
          <w:color w:val="000000"/>
        </w:rPr>
      </w:pPr>
      <w:r w:rsidRPr="00D64DAE">
        <w:rPr>
          <w:color w:val="000000"/>
        </w:rPr>
        <w:t>Принцип действия отвеса.</w:t>
      </w:r>
    </w:p>
    <w:p w:rsidR="00F97F9C" w:rsidRPr="00D64DAE" w:rsidRDefault="00F97F9C" w:rsidP="00F97F9C">
      <w:pPr>
        <w:numPr>
          <w:ilvl w:val="0"/>
          <w:numId w:val="13"/>
        </w:numPr>
        <w:shd w:val="clear" w:color="auto" w:fill="FFFFFF"/>
        <w:autoSpaceDN/>
        <w:rPr>
          <w:rFonts w:ascii="Calibri" w:hAnsi="Calibri" w:cs="Arial"/>
          <w:color w:val="000000"/>
        </w:rPr>
      </w:pPr>
      <w:r w:rsidRPr="00D64DAE">
        <w:rPr>
          <w:color w:val="000000"/>
        </w:rPr>
        <w:t>Определение массы тела с помощью рычажных весов.</w:t>
      </w:r>
    </w:p>
    <w:p w:rsidR="00F97F9C" w:rsidRPr="00D64DAE" w:rsidRDefault="00F97F9C" w:rsidP="00F97F9C">
      <w:pPr>
        <w:shd w:val="clear" w:color="auto" w:fill="FFFFFF"/>
        <w:ind w:left="360"/>
        <w:rPr>
          <w:rFonts w:ascii="Calibri" w:hAnsi="Calibri"/>
          <w:color w:val="000000"/>
        </w:rPr>
      </w:pPr>
      <w:r w:rsidRPr="00D64DAE">
        <w:rPr>
          <w:b/>
          <w:bCs/>
          <w:i/>
          <w:iCs/>
          <w:color w:val="000000"/>
          <w:u w:val="single"/>
        </w:rPr>
        <w:t>Лабораторные работы:</w:t>
      </w:r>
    </w:p>
    <w:p w:rsidR="00F97F9C" w:rsidRPr="00D64DAE" w:rsidRDefault="00F97F9C" w:rsidP="00F97F9C">
      <w:pPr>
        <w:numPr>
          <w:ilvl w:val="0"/>
          <w:numId w:val="14"/>
        </w:numPr>
        <w:shd w:val="clear" w:color="auto" w:fill="FFFFFF"/>
        <w:autoSpaceDN/>
        <w:rPr>
          <w:rFonts w:ascii="Calibri" w:hAnsi="Calibri" w:cs="Arial"/>
          <w:color w:val="000000"/>
        </w:rPr>
      </w:pPr>
      <w:r w:rsidRPr="00D64DAE">
        <w:rPr>
          <w:color w:val="000000"/>
        </w:rPr>
        <w:t>Определение скорости равномерного движения.</w:t>
      </w:r>
    </w:p>
    <w:p w:rsidR="00F97F9C" w:rsidRPr="00D64DAE" w:rsidRDefault="00F97F9C" w:rsidP="00F97F9C">
      <w:pPr>
        <w:numPr>
          <w:ilvl w:val="0"/>
          <w:numId w:val="14"/>
        </w:numPr>
        <w:shd w:val="clear" w:color="auto" w:fill="FFFFFF"/>
        <w:autoSpaceDN/>
        <w:rPr>
          <w:rFonts w:ascii="Calibri" w:hAnsi="Calibri" w:cs="Arial"/>
          <w:color w:val="000000"/>
        </w:rPr>
      </w:pPr>
      <w:r w:rsidRPr="00D64DAE">
        <w:rPr>
          <w:color w:val="000000"/>
        </w:rPr>
        <w:t>Определение средней скорости неравномерного прямолинейного движения.</w:t>
      </w:r>
    </w:p>
    <w:p w:rsidR="00F97F9C" w:rsidRPr="00D64DAE" w:rsidRDefault="00F97F9C" w:rsidP="00F97F9C">
      <w:pPr>
        <w:numPr>
          <w:ilvl w:val="0"/>
          <w:numId w:val="14"/>
        </w:numPr>
        <w:shd w:val="clear" w:color="auto" w:fill="FFFFFF"/>
        <w:autoSpaceDN/>
        <w:rPr>
          <w:rFonts w:ascii="Calibri" w:hAnsi="Calibri" w:cs="Arial"/>
          <w:color w:val="000000"/>
        </w:rPr>
      </w:pPr>
      <w:r w:rsidRPr="00D64DAE">
        <w:rPr>
          <w:color w:val="000000"/>
        </w:rPr>
        <w:t>Определение плотности предметов домашнего обихода.</w:t>
      </w:r>
    </w:p>
    <w:p w:rsidR="00F97F9C" w:rsidRPr="00D64DAE" w:rsidRDefault="00F97F9C" w:rsidP="00F97F9C">
      <w:pPr>
        <w:numPr>
          <w:ilvl w:val="0"/>
          <w:numId w:val="14"/>
        </w:numPr>
        <w:shd w:val="clear" w:color="auto" w:fill="FFFFFF"/>
        <w:autoSpaceDN/>
        <w:rPr>
          <w:rFonts w:ascii="Calibri" w:hAnsi="Calibri" w:cs="Arial"/>
          <w:color w:val="000000"/>
        </w:rPr>
      </w:pPr>
      <w:r w:rsidRPr="00D64DAE">
        <w:rPr>
          <w:color w:val="000000"/>
        </w:rPr>
        <w:t>Определение плотности воды, растительного масла, молока.</w:t>
      </w:r>
    </w:p>
    <w:p w:rsidR="00F97F9C" w:rsidRPr="00F86747" w:rsidRDefault="00F97F9C" w:rsidP="00F97F9C">
      <w:pPr>
        <w:shd w:val="clear" w:color="auto" w:fill="FFFFFF"/>
        <w:rPr>
          <w:rFonts w:ascii="Calibri" w:hAnsi="Calibri"/>
          <w:color w:val="000000"/>
        </w:rPr>
      </w:pPr>
      <w:r w:rsidRPr="00F86747">
        <w:rPr>
          <w:bCs/>
          <w:iCs/>
          <w:color w:val="000000"/>
        </w:rPr>
        <w:t>Выявляем закономерности (5 часов)</w:t>
      </w:r>
    </w:p>
    <w:p w:rsidR="00F97F9C" w:rsidRPr="00D64DAE" w:rsidRDefault="00F97F9C" w:rsidP="00F97F9C">
      <w:pPr>
        <w:shd w:val="clear" w:color="auto" w:fill="FFFFFF"/>
        <w:ind w:left="360"/>
        <w:rPr>
          <w:rFonts w:ascii="Calibri" w:hAnsi="Calibri"/>
          <w:color w:val="000000"/>
        </w:rPr>
      </w:pPr>
      <w:r w:rsidRPr="00D64DAE">
        <w:rPr>
          <w:color w:val="000000"/>
        </w:rPr>
        <w:t>        Вес тела. Сила трения. Сила тяжести. Действие на тело нескольких сил.</w:t>
      </w:r>
    </w:p>
    <w:p w:rsidR="00F97F9C" w:rsidRPr="00D64DAE" w:rsidRDefault="00F97F9C" w:rsidP="00F97F9C">
      <w:pPr>
        <w:shd w:val="clear" w:color="auto" w:fill="FFFFFF"/>
        <w:ind w:left="360"/>
        <w:rPr>
          <w:rFonts w:ascii="Calibri" w:hAnsi="Calibri"/>
          <w:color w:val="000000"/>
        </w:rPr>
      </w:pPr>
      <w:r w:rsidRPr="00D64DAE">
        <w:rPr>
          <w:b/>
          <w:bCs/>
          <w:i/>
          <w:iCs/>
          <w:color w:val="000000"/>
          <w:u w:val="single"/>
        </w:rPr>
        <w:t>Демонстрации:</w:t>
      </w:r>
    </w:p>
    <w:p w:rsidR="00F97F9C" w:rsidRPr="00D64DAE" w:rsidRDefault="00F97F9C" w:rsidP="00F97F9C">
      <w:pPr>
        <w:numPr>
          <w:ilvl w:val="0"/>
          <w:numId w:val="15"/>
        </w:numPr>
        <w:shd w:val="clear" w:color="auto" w:fill="FFFFFF"/>
        <w:autoSpaceDN/>
        <w:rPr>
          <w:rFonts w:ascii="Calibri" w:hAnsi="Calibri" w:cs="Arial"/>
          <w:color w:val="000000"/>
        </w:rPr>
      </w:pPr>
      <w:r w:rsidRPr="00D64DAE">
        <w:rPr>
          <w:color w:val="000000"/>
        </w:rPr>
        <w:t>Динамометр. Измерение силы с помощью динамометра.</w:t>
      </w:r>
    </w:p>
    <w:p w:rsidR="00F97F9C" w:rsidRPr="00D64DAE" w:rsidRDefault="00F97F9C" w:rsidP="00F97F9C">
      <w:pPr>
        <w:shd w:val="clear" w:color="auto" w:fill="FFFFFF"/>
        <w:ind w:left="360"/>
        <w:rPr>
          <w:rFonts w:ascii="Calibri" w:hAnsi="Calibri"/>
          <w:color w:val="000000"/>
        </w:rPr>
      </w:pPr>
      <w:r w:rsidRPr="00D64DAE">
        <w:rPr>
          <w:b/>
          <w:bCs/>
          <w:i/>
          <w:iCs/>
          <w:color w:val="000000"/>
          <w:u w:val="single"/>
        </w:rPr>
        <w:t>Лабораторные работы:</w:t>
      </w:r>
    </w:p>
    <w:p w:rsidR="00F97F9C" w:rsidRPr="00D64DAE" w:rsidRDefault="00F97F9C" w:rsidP="00F97F9C">
      <w:pPr>
        <w:numPr>
          <w:ilvl w:val="0"/>
          <w:numId w:val="16"/>
        </w:numPr>
        <w:shd w:val="clear" w:color="auto" w:fill="FFFFFF"/>
        <w:autoSpaceDN/>
        <w:rPr>
          <w:rFonts w:ascii="Calibri" w:hAnsi="Calibri" w:cs="Arial"/>
          <w:color w:val="000000"/>
        </w:rPr>
      </w:pPr>
      <w:r w:rsidRPr="00D64DAE">
        <w:rPr>
          <w:color w:val="000000"/>
        </w:rPr>
        <w:t>Обнаружение и измерение веса тела.</w:t>
      </w:r>
    </w:p>
    <w:p w:rsidR="00F97F9C" w:rsidRPr="00D64DAE" w:rsidRDefault="00F97F9C" w:rsidP="00F97F9C">
      <w:pPr>
        <w:numPr>
          <w:ilvl w:val="0"/>
          <w:numId w:val="16"/>
        </w:numPr>
        <w:shd w:val="clear" w:color="auto" w:fill="FFFFFF"/>
        <w:autoSpaceDN/>
        <w:rPr>
          <w:rFonts w:ascii="Calibri" w:hAnsi="Calibri" w:cs="Arial"/>
          <w:color w:val="000000"/>
        </w:rPr>
      </w:pPr>
      <w:r w:rsidRPr="00D64DAE">
        <w:rPr>
          <w:color w:val="000000"/>
        </w:rPr>
        <w:t>Изучение зависимости силы трения скольжения от рода трущихся поверхностей.</w:t>
      </w:r>
    </w:p>
    <w:p w:rsidR="00F97F9C" w:rsidRPr="00182D7C" w:rsidRDefault="00F97F9C" w:rsidP="00F97F9C">
      <w:pPr>
        <w:shd w:val="clear" w:color="auto" w:fill="FFFFFF"/>
        <w:ind w:left="360"/>
        <w:rPr>
          <w:rFonts w:ascii="Calibri" w:hAnsi="Calibri"/>
          <w:color w:val="000000"/>
        </w:rPr>
      </w:pPr>
      <w:r w:rsidRPr="00182D7C">
        <w:rPr>
          <w:bCs/>
          <w:iCs/>
          <w:color w:val="000000"/>
        </w:rPr>
        <w:t>Занимательные опыты по физике (5 часов)</w:t>
      </w:r>
    </w:p>
    <w:p w:rsidR="00F97F9C" w:rsidRPr="00D64DAE" w:rsidRDefault="00F97F9C" w:rsidP="00F97F9C">
      <w:pPr>
        <w:shd w:val="clear" w:color="auto" w:fill="FFFFFF"/>
        <w:ind w:left="360"/>
        <w:rPr>
          <w:rFonts w:ascii="Calibri" w:hAnsi="Calibri"/>
          <w:color w:val="000000"/>
        </w:rPr>
      </w:pPr>
      <w:r w:rsidRPr="00D64DAE">
        <w:rPr>
          <w:color w:val="000000"/>
        </w:rPr>
        <w:t>        Методика проведения опытов в домашних условиях. Анкетирование учащихся «Насколько понравилось вам работать в  кружке?»</w:t>
      </w:r>
    </w:p>
    <w:p w:rsidR="00F97F9C" w:rsidRPr="00D64DAE" w:rsidRDefault="00F97F9C" w:rsidP="00F97F9C">
      <w:pPr>
        <w:shd w:val="clear" w:color="auto" w:fill="FFFFFF"/>
        <w:ind w:left="360"/>
        <w:rPr>
          <w:rFonts w:ascii="Calibri" w:hAnsi="Calibri"/>
          <w:color w:val="000000"/>
        </w:rPr>
      </w:pPr>
      <w:r w:rsidRPr="00D64DAE">
        <w:rPr>
          <w:b/>
          <w:bCs/>
          <w:i/>
          <w:iCs/>
          <w:color w:val="000000"/>
          <w:u w:val="single"/>
        </w:rPr>
        <w:t>Демонстрации:</w:t>
      </w:r>
      <w:r w:rsidRPr="00D64DAE">
        <w:rPr>
          <w:color w:val="000000"/>
        </w:rPr>
        <w:t>  занимательные опыты, опыты в домашних условиях</w:t>
      </w:r>
    </w:p>
    <w:p w:rsidR="00F97F9C" w:rsidRPr="00D64DAE" w:rsidRDefault="00F97F9C" w:rsidP="00F97F9C">
      <w:pPr>
        <w:shd w:val="clear" w:color="auto" w:fill="FFFFFF"/>
        <w:jc w:val="both"/>
        <w:rPr>
          <w:rFonts w:ascii="Calibri" w:hAnsi="Calibri"/>
          <w:color w:val="000000"/>
        </w:rPr>
      </w:pPr>
      <w:r w:rsidRPr="00D64DAE">
        <w:rPr>
          <w:color w:val="000000"/>
        </w:rPr>
        <w:t>Формы организации учебных занятий:</w:t>
      </w:r>
    </w:p>
    <w:p w:rsidR="00F97F9C" w:rsidRPr="00D64DAE" w:rsidRDefault="00F97F9C" w:rsidP="00F97F9C">
      <w:pPr>
        <w:numPr>
          <w:ilvl w:val="0"/>
          <w:numId w:val="17"/>
        </w:numPr>
        <w:shd w:val="clear" w:color="auto" w:fill="FFFFFF"/>
        <w:autoSpaceDN/>
        <w:ind w:left="0" w:right="638" w:firstLine="900"/>
        <w:rPr>
          <w:rFonts w:ascii="Calibri" w:hAnsi="Calibri" w:cs="Arial"/>
          <w:color w:val="000000"/>
        </w:rPr>
      </w:pPr>
      <w:r w:rsidRPr="00D64DAE">
        <w:rPr>
          <w:color w:val="000000"/>
        </w:rPr>
        <w:t>Беседа;</w:t>
      </w:r>
    </w:p>
    <w:p w:rsidR="00F97F9C" w:rsidRPr="00D64DAE" w:rsidRDefault="00F97F9C" w:rsidP="00F97F9C">
      <w:pPr>
        <w:numPr>
          <w:ilvl w:val="0"/>
          <w:numId w:val="17"/>
        </w:numPr>
        <w:shd w:val="clear" w:color="auto" w:fill="FFFFFF"/>
        <w:autoSpaceDN/>
        <w:ind w:left="0" w:right="638" w:firstLine="900"/>
        <w:rPr>
          <w:rFonts w:ascii="Calibri" w:hAnsi="Calibri" w:cs="Arial"/>
          <w:color w:val="000000"/>
        </w:rPr>
      </w:pPr>
      <w:r w:rsidRPr="00D64DAE">
        <w:rPr>
          <w:color w:val="000000"/>
        </w:rPr>
        <w:t>Практикум;</w:t>
      </w:r>
    </w:p>
    <w:p w:rsidR="00F97F9C" w:rsidRPr="00D64DAE" w:rsidRDefault="00F97F9C" w:rsidP="00F97F9C">
      <w:pPr>
        <w:numPr>
          <w:ilvl w:val="0"/>
          <w:numId w:val="17"/>
        </w:numPr>
        <w:shd w:val="clear" w:color="auto" w:fill="FFFFFF"/>
        <w:autoSpaceDN/>
        <w:ind w:left="0" w:right="638" w:firstLine="900"/>
        <w:rPr>
          <w:rFonts w:ascii="Calibri" w:hAnsi="Calibri" w:cs="Arial"/>
          <w:color w:val="000000"/>
        </w:rPr>
      </w:pPr>
      <w:r w:rsidRPr="00D64DAE">
        <w:rPr>
          <w:color w:val="000000"/>
        </w:rPr>
        <w:t>Вечера физики;</w:t>
      </w:r>
    </w:p>
    <w:p w:rsidR="00F97F9C" w:rsidRPr="00D64DAE" w:rsidRDefault="00F97F9C" w:rsidP="00F97F9C">
      <w:pPr>
        <w:numPr>
          <w:ilvl w:val="0"/>
          <w:numId w:val="17"/>
        </w:numPr>
        <w:shd w:val="clear" w:color="auto" w:fill="FFFFFF"/>
        <w:autoSpaceDN/>
        <w:ind w:left="0" w:right="638" w:firstLine="900"/>
        <w:rPr>
          <w:rFonts w:ascii="Calibri" w:hAnsi="Calibri" w:cs="Arial"/>
          <w:color w:val="000000"/>
        </w:rPr>
      </w:pPr>
      <w:r w:rsidRPr="00D64DAE">
        <w:rPr>
          <w:color w:val="000000"/>
        </w:rPr>
        <w:t>Экскурсии;</w:t>
      </w:r>
    </w:p>
    <w:p w:rsidR="00F97F9C" w:rsidRPr="00D64DAE" w:rsidRDefault="00F97F9C" w:rsidP="00F97F9C">
      <w:pPr>
        <w:numPr>
          <w:ilvl w:val="0"/>
          <w:numId w:val="17"/>
        </w:numPr>
        <w:shd w:val="clear" w:color="auto" w:fill="FFFFFF"/>
        <w:autoSpaceDN/>
        <w:ind w:left="0" w:right="638" w:firstLine="900"/>
        <w:rPr>
          <w:rFonts w:ascii="Calibri" w:hAnsi="Calibri" w:cs="Arial"/>
          <w:color w:val="000000"/>
        </w:rPr>
      </w:pPr>
      <w:r w:rsidRPr="00D64DAE">
        <w:rPr>
          <w:color w:val="000000"/>
        </w:rPr>
        <w:t>Выпуск стенгазет;</w:t>
      </w:r>
    </w:p>
    <w:p w:rsidR="00F97F9C" w:rsidRPr="00D64DAE" w:rsidRDefault="00F97F9C" w:rsidP="00F97F9C">
      <w:pPr>
        <w:numPr>
          <w:ilvl w:val="0"/>
          <w:numId w:val="17"/>
        </w:numPr>
        <w:shd w:val="clear" w:color="auto" w:fill="FFFFFF"/>
        <w:autoSpaceDN/>
        <w:ind w:left="0" w:right="638" w:firstLine="900"/>
        <w:rPr>
          <w:rFonts w:ascii="Calibri" w:hAnsi="Calibri" w:cs="Arial"/>
          <w:color w:val="000000"/>
        </w:rPr>
      </w:pPr>
      <w:r w:rsidRPr="00D64DAE">
        <w:rPr>
          <w:color w:val="000000"/>
        </w:rPr>
        <w:t>Проектная работа;</w:t>
      </w:r>
    </w:p>
    <w:p w:rsidR="00F97F9C" w:rsidRPr="00D64DAE" w:rsidRDefault="00F97F9C" w:rsidP="00F97F9C">
      <w:pPr>
        <w:numPr>
          <w:ilvl w:val="0"/>
          <w:numId w:val="17"/>
        </w:numPr>
        <w:shd w:val="clear" w:color="auto" w:fill="FFFFFF"/>
        <w:autoSpaceDN/>
        <w:ind w:left="0" w:right="638" w:firstLine="900"/>
        <w:rPr>
          <w:rFonts w:ascii="Calibri" w:hAnsi="Calibri" w:cs="Arial"/>
          <w:color w:val="000000"/>
        </w:rPr>
      </w:pPr>
      <w:r w:rsidRPr="00D64DAE">
        <w:rPr>
          <w:color w:val="000000"/>
        </w:rPr>
        <w:t>Школьная олимпиада;</w:t>
      </w:r>
    </w:p>
    <w:p w:rsidR="00F97F9C" w:rsidRPr="00D64DAE" w:rsidRDefault="00F97F9C" w:rsidP="00F97F9C">
      <w:pPr>
        <w:shd w:val="clear" w:color="auto" w:fill="FFFFFF"/>
        <w:jc w:val="both"/>
        <w:rPr>
          <w:rFonts w:ascii="Calibri" w:hAnsi="Calibri"/>
          <w:color w:val="000000"/>
        </w:rPr>
      </w:pPr>
      <w:r w:rsidRPr="00D64DAE">
        <w:rPr>
          <w:color w:val="000000"/>
        </w:rPr>
        <w:t>        </w:t>
      </w:r>
    </w:p>
    <w:p w:rsidR="00F97F9C" w:rsidRPr="00D64DAE" w:rsidRDefault="00F97F9C" w:rsidP="00F97F9C">
      <w:pPr>
        <w:shd w:val="clear" w:color="auto" w:fill="FFFFFF"/>
        <w:jc w:val="both"/>
        <w:rPr>
          <w:rFonts w:ascii="Calibri" w:hAnsi="Calibri"/>
          <w:color w:val="000000"/>
        </w:rPr>
      </w:pPr>
      <w:r w:rsidRPr="00D64DAE">
        <w:rPr>
          <w:color w:val="000000"/>
        </w:rPr>
        <w:t>Основные виды учебной деятельности:</w:t>
      </w:r>
    </w:p>
    <w:p w:rsidR="00F97F9C" w:rsidRPr="00D64DAE" w:rsidRDefault="00F97F9C" w:rsidP="00F97F9C">
      <w:pPr>
        <w:numPr>
          <w:ilvl w:val="0"/>
          <w:numId w:val="18"/>
        </w:numPr>
        <w:shd w:val="clear" w:color="auto" w:fill="FFFFFF"/>
        <w:autoSpaceDN/>
        <w:ind w:left="0" w:right="638" w:firstLine="360"/>
        <w:rPr>
          <w:rFonts w:ascii="Calibri" w:hAnsi="Calibri" w:cs="Arial"/>
          <w:color w:val="000000"/>
        </w:rPr>
      </w:pPr>
      <w:r w:rsidRPr="00D64DAE">
        <w:rPr>
          <w:color w:val="000000"/>
        </w:rPr>
        <w:t>Решение разных типов задач;</w:t>
      </w:r>
    </w:p>
    <w:p w:rsidR="00F97F9C" w:rsidRPr="00D64DAE" w:rsidRDefault="00F97F9C" w:rsidP="00F97F9C">
      <w:pPr>
        <w:numPr>
          <w:ilvl w:val="0"/>
          <w:numId w:val="18"/>
        </w:numPr>
        <w:shd w:val="clear" w:color="auto" w:fill="FFFFFF"/>
        <w:autoSpaceDN/>
        <w:ind w:left="0" w:right="638" w:firstLine="360"/>
        <w:rPr>
          <w:rFonts w:ascii="Calibri" w:hAnsi="Calibri" w:cs="Arial"/>
          <w:color w:val="000000"/>
        </w:rPr>
      </w:pPr>
      <w:r w:rsidRPr="00D64DAE">
        <w:rPr>
          <w:color w:val="000000"/>
        </w:rPr>
        <w:t>Занимательные опыты по разным разделам физики;</w:t>
      </w:r>
    </w:p>
    <w:p w:rsidR="00F97F9C" w:rsidRPr="00D64DAE" w:rsidRDefault="00F97F9C" w:rsidP="00F97F9C">
      <w:pPr>
        <w:numPr>
          <w:ilvl w:val="0"/>
          <w:numId w:val="18"/>
        </w:numPr>
        <w:shd w:val="clear" w:color="auto" w:fill="FFFFFF"/>
        <w:autoSpaceDN/>
        <w:ind w:left="0" w:right="638" w:firstLine="360"/>
        <w:rPr>
          <w:rFonts w:ascii="Calibri" w:hAnsi="Calibri" w:cs="Arial"/>
          <w:color w:val="000000"/>
        </w:rPr>
      </w:pPr>
      <w:r w:rsidRPr="00D64DAE">
        <w:rPr>
          <w:color w:val="000000"/>
        </w:rPr>
        <w:t>Применение ИКТ;</w:t>
      </w:r>
    </w:p>
    <w:p w:rsidR="00F97F9C" w:rsidRPr="00D64DAE" w:rsidRDefault="00F97F9C" w:rsidP="00F97F9C">
      <w:pPr>
        <w:numPr>
          <w:ilvl w:val="0"/>
          <w:numId w:val="18"/>
        </w:numPr>
        <w:shd w:val="clear" w:color="auto" w:fill="FFFFFF"/>
        <w:autoSpaceDN/>
        <w:ind w:left="0" w:right="638" w:firstLine="360"/>
        <w:rPr>
          <w:rFonts w:ascii="Calibri" w:hAnsi="Calibri" w:cs="Arial"/>
          <w:color w:val="000000"/>
        </w:rPr>
      </w:pPr>
      <w:r w:rsidRPr="00D64DAE">
        <w:rPr>
          <w:color w:val="000000"/>
        </w:rPr>
        <w:t>Занимательные экскурсии в область истории физики;</w:t>
      </w:r>
    </w:p>
    <w:p w:rsidR="00F97F9C" w:rsidRPr="00D64DAE" w:rsidRDefault="00F97F9C" w:rsidP="00F97F9C">
      <w:pPr>
        <w:numPr>
          <w:ilvl w:val="0"/>
          <w:numId w:val="18"/>
        </w:numPr>
        <w:shd w:val="clear" w:color="auto" w:fill="FFFFFF"/>
        <w:autoSpaceDN/>
        <w:ind w:left="0" w:right="638" w:firstLine="360"/>
        <w:rPr>
          <w:rFonts w:ascii="Calibri" w:hAnsi="Calibri" w:cs="Arial"/>
          <w:color w:val="000000"/>
        </w:rPr>
      </w:pPr>
      <w:r w:rsidRPr="00D64DAE">
        <w:rPr>
          <w:color w:val="000000"/>
        </w:rPr>
        <w:t>Применение физики в практической жизни;</w:t>
      </w:r>
    </w:p>
    <w:p w:rsidR="00F97F9C" w:rsidRDefault="00F97F9C" w:rsidP="00F97F9C">
      <w:pPr>
        <w:spacing w:after="116" w:line="221" w:lineRule="exact"/>
        <w:jc w:val="center"/>
        <w:rPr>
          <w:color w:val="000000"/>
        </w:rPr>
      </w:pPr>
    </w:p>
    <w:p w:rsidR="00F97F9C" w:rsidRDefault="00F97F9C" w:rsidP="00F97F9C">
      <w:pPr>
        <w:spacing w:after="116" w:line="221" w:lineRule="exact"/>
        <w:jc w:val="center"/>
        <w:rPr>
          <w:color w:val="000000"/>
        </w:rPr>
      </w:pPr>
    </w:p>
    <w:p w:rsidR="00F97F9C" w:rsidRDefault="00F97F9C" w:rsidP="00F97F9C">
      <w:pPr>
        <w:spacing w:after="116" w:line="221" w:lineRule="exact"/>
        <w:jc w:val="center"/>
        <w:rPr>
          <w:color w:val="000000"/>
        </w:rPr>
      </w:pPr>
    </w:p>
    <w:p w:rsidR="00F97F9C" w:rsidRDefault="00F97F9C" w:rsidP="00F97F9C">
      <w:pPr>
        <w:spacing w:after="116" w:line="221" w:lineRule="exact"/>
        <w:jc w:val="center"/>
        <w:rPr>
          <w:color w:val="000000"/>
        </w:rPr>
      </w:pPr>
    </w:p>
    <w:p w:rsidR="00F97F9C" w:rsidRDefault="00F97F9C" w:rsidP="00F97F9C">
      <w:pPr>
        <w:spacing w:after="116" w:line="221" w:lineRule="exact"/>
        <w:jc w:val="center"/>
        <w:rPr>
          <w:color w:val="000000"/>
        </w:rPr>
      </w:pPr>
    </w:p>
    <w:p w:rsidR="00F97F9C" w:rsidRDefault="00F97F9C" w:rsidP="00F97F9C">
      <w:pPr>
        <w:spacing w:line="480" w:lineRule="auto"/>
        <w:jc w:val="center"/>
        <w:rPr>
          <w:sz w:val="28"/>
          <w:szCs w:val="28"/>
        </w:rPr>
      </w:pPr>
    </w:p>
    <w:p w:rsidR="00AA60E7" w:rsidRDefault="00AA60E7"/>
    <w:sectPr w:rsidR="00AA60E7" w:rsidSect="00AA60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B0574"/>
    <w:multiLevelType w:val="multilevel"/>
    <w:tmpl w:val="D9F87CBC"/>
    <w:styleLink w:val="WWNum25"/>
    <w:lvl w:ilvl="0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1">
    <w:nsid w:val="14B93A00"/>
    <w:multiLevelType w:val="multilevel"/>
    <w:tmpl w:val="7D9E9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8339A8"/>
    <w:multiLevelType w:val="multilevel"/>
    <w:tmpl w:val="4356A9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760587"/>
    <w:multiLevelType w:val="multilevel"/>
    <w:tmpl w:val="70807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0E004B"/>
    <w:multiLevelType w:val="multilevel"/>
    <w:tmpl w:val="CCCE9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0569DD"/>
    <w:multiLevelType w:val="multilevel"/>
    <w:tmpl w:val="0F56B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23606DA"/>
    <w:multiLevelType w:val="multilevel"/>
    <w:tmpl w:val="FDFC4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A2D00C3"/>
    <w:multiLevelType w:val="multilevel"/>
    <w:tmpl w:val="AC001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8FB1789"/>
    <w:multiLevelType w:val="multilevel"/>
    <w:tmpl w:val="0F188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9C83C70"/>
    <w:multiLevelType w:val="multilevel"/>
    <w:tmpl w:val="B8286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C8255BD"/>
    <w:multiLevelType w:val="multilevel"/>
    <w:tmpl w:val="D97AC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14C0A96"/>
    <w:multiLevelType w:val="multilevel"/>
    <w:tmpl w:val="7BDAC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FFC0C21"/>
    <w:multiLevelType w:val="multilevel"/>
    <w:tmpl w:val="04A6B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CF26075"/>
    <w:multiLevelType w:val="multilevel"/>
    <w:tmpl w:val="7D362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00F3A15"/>
    <w:multiLevelType w:val="multilevel"/>
    <w:tmpl w:val="FC5E32E4"/>
    <w:styleLink w:val="WWNum26"/>
    <w:lvl w:ilvl="0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15">
    <w:nsid w:val="70D733D3"/>
    <w:multiLevelType w:val="multilevel"/>
    <w:tmpl w:val="CEFC2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21C6676"/>
    <w:multiLevelType w:val="multilevel"/>
    <w:tmpl w:val="F00C8576"/>
    <w:styleLink w:val="WWNum27"/>
    <w:lvl w:ilvl="0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17">
    <w:nsid w:val="787F774B"/>
    <w:multiLevelType w:val="multilevel"/>
    <w:tmpl w:val="89FC0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4"/>
  </w:num>
  <w:num w:numId="4">
    <w:abstractNumId w:val="16"/>
  </w:num>
  <w:num w:numId="5">
    <w:abstractNumId w:val="2"/>
  </w:num>
  <w:num w:numId="6">
    <w:abstractNumId w:val="15"/>
  </w:num>
  <w:num w:numId="7">
    <w:abstractNumId w:val="7"/>
  </w:num>
  <w:num w:numId="8">
    <w:abstractNumId w:val="5"/>
  </w:num>
  <w:num w:numId="9">
    <w:abstractNumId w:val="12"/>
  </w:num>
  <w:num w:numId="10">
    <w:abstractNumId w:val="3"/>
  </w:num>
  <w:num w:numId="11">
    <w:abstractNumId w:val="1"/>
  </w:num>
  <w:num w:numId="12">
    <w:abstractNumId w:val="13"/>
  </w:num>
  <w:num w:numId="13">
    <w:abstractNumId w:val="17"/>
  </w:num>
  <w:num w:numId="14">
    <w:abstractNumId w:val="4"/>
  </w:num>
  <w:num w:numId="15">
    <w:abstractNumId w:val="9"/>
  </w:num>
  <w:num w:numId="16">
    <w:abstractNumId w:val="10"/>
  </w:num>
  <w:num w:numId="17">
    <w:abstractNumId w:val="8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savePreviewPicture/>
  <w:compat/>
  <w:rsids>
    <w:rsidRoot w:val="00F97F9C"/>
    <w:rsid w:val="00006D3A"/>
    <w:rsid w:val="00023771"/>
    <w:rsid w:val="00880BEA"/>
    <w:rsid w:val="00AA60E7"/>
    <w:rsid w:val="00F97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F9C"/>
    <w:pPr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F97F9C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customStyle="1" w:styleId="3">
    <w:name w:val="Основной текст (3)"/>
    <w:rsid w:val="00F97F9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6D6D6C"/>
      <w:spacing w:val="0"/>
      <w:w w:val="100"/>
      <w:position w:val="0"/>
      <w:sz w:val="20"/>
      <w:szCs w:val="20"/>
      <w:u w:val="none"/>
      <w:effect w:val="none"/>
      <w:lang w:val="ru-RU" w:eastAsia="ru-RU" w:bidi="ru-RU"/>
    </w:rPr>
  </w:style>
  <w:style w:type="character" w:customStyle="1" w:styleId="5">
    <w:name w:val="Основной текст (5)"/>
    <w:rsid w:val="00F97F9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626261"/>
      <w:sz w:val="21"/>
      <w:szCs w:val="21"/>
      <w:u w:val="none"/>
      <w:effect w:val="none"/>
    </w:rPr>
  </w:style>
  <w:style w:type="table" w:customStyle="1" w:styleId="1">
    <w:name w:val="Сетка таблицы1"/>
    <w:basedOn w:val="a1"/>
    <w:uiPriority w:val="59"/>
    <w:rsid w:val="00F97F9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Normal (Web)"/>
    <w:basedOn w:val="Standard"/>
    <w:uiPriority w:val="99"/>
    <w:semiHidden/>
    <w:unhideWhenUsed/>
    <w:rsid w:val="00F97F9C"/>
    <w:pPr>
      <w:spacing w:before="280" w:after="119"/>
    </w:pPr>
    <w:rPr>
      <w:lang w:eastAsia="ar-SA"/>
    </w:rPr>
  </w:style>
  <w:style w:type="character" w:styleId="a4">
    <w:name w:val="Strong"/>
    <w:basedOn w:val="a0"/>
    <w:uiPriority w:val="22"/>
    <w:qFormat/>
    <w:rsid w:val="00F97F9C"/>
    <w:rPr>
      <w:b/>
      <w:bCs/>
    </w:rPr>
  </w:style>
  <w:style w:type="numbering" w:customStyle="1" w:styleId="WWNum25">
    <w:name w:val="WWNum25"/>
    <w:rsid w:val="00F97F9C"/>
    <w:pPr>
      <w:numPr>
        <w:numId w:val="2"/>
      </w:numPr>
    </w:pPr>
  </w:style>
  <w:style w:type="numbering" w:customStyle="1" w:styleId="WWNum26">
    <w:name w:val="WWNum26"/>
    <w:rsid w:val="00F97F9C"/>
    <w:pPr>
      <w:numPr>
        <w:numId w:val="3"/>
      </w:numPr>
    </w:pPr>
  </w:style>
  <w:style w:type="numbering" w:customStyle="1" w:styleId="WWNum27">
    <w:name w:val="WWNum27"/>
    <w:rsid w:val="00F97F9C"/>
    <w:pPr>
      <w:numPr>
        <w:numId w:val="4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0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2975</Words>
  <Characters>16964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3</cp:revision>
  <dcterms:created xsi:type="dcterms:W3CDTF">2021-01-12T11:14:00Z</dcterms:created>
  <dcterms:modified xsi:type="dcterms:W3CDTF">2021-01-20T07:55:00Z</dcterms:modified>
</cp:coreProperties>
</file>